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DEB97" w14:textId="3D2A98E8" w:rsidR="00133936" w:rsidRDefault="00B73129" w:rsidP="00133936">
      <w:pPr>
        <w:pStyle w:val="Sansinterligne"/>
        <w:jc w:val="center"/>
        <w:rPr>
          <w:rFonts w:ascii="Kadwa" w:hAnsi="Kadwa" w:cs="Kadwa"/>
          <w:b/>
          <w:noProof/>
          <w:color w:val="404040" w:themeColor="text1" w:themeTint="BF"/>
          <w:sz w:val="48"/>
          <w:szCs w:val="48"/>
          <w:lang w:eastAsia="fr-FR"/>
        </w:rPr>
      </w:pPr>
      <w:r>
        <w:rPr>
          <w:rFonts w:ascii="Kadwa" w:hAnsi="Kadwa" w:cs="Kadwa"/>
          <w:b/>
          <w:noProof/>
          <w:color w:val="404040" w:themeColor="text1" w:themeTint="BF"/>
          <w:sz w:val="48"/>
          <w:szCs w:val="48"/>
          <w:lang w:eastAsia="fr-FR"/>
        </w:rPr>
        <w:drawing>
          <wp:anchor distT="0" distB="0" distL="114300" distR="114300" simplePos="0" relativeHeight="251658240" behindDoc="0" locked="0" layoutInCell="1" allowOverlap="1" wp14:anchorId="2A3D5FAD" wp14:editId="5EE77CB6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580388" cy="2202920"/>
            <wp:effectExtent l="0" t="0" r="1905" b="6985"/>
            <wp:wrapThrough wrapText="bothSides">
              <wp:wrapPolygon edited="0">
                <wp:start x="0" y="0"/>
                <wp:lineTo x="0" y="21482"/>
                <wp:lineTo x="21551" y="21482"/>
                <wp:lineTo x="21551" y="0"/>
                <wp:lineTo x="0" y="0"/>
              </wp:wrapPolygon>
            </wp:wrapThrough>
            <wp:docPr id="118212630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0388" cy="22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2FCF">
        <w:rPr>
          <w:rFonts w:ascii="Kadwa" w:hAnsi="Kadwa" w:cs="Kadwa"/>
          <w:b/>
          <w:noProof/>
          <w:color w:val="404040" w:themeColor="text1" w:themeTint="BF"/>
          <w:sz w:val="48"/>
          <w:szCs w:val="48"/>
          <w:lang w:eastAsia="fr-FR"/>
        </w:rPr>
        <w:t>Décodeur de dispositif</w:t>
      </w:r>
      <w:r w:rsidR="00747CF0">
        <w:rPr>
          <w:rFonts w:ascii="Kadwa" w:hAnsi="Kadwa" w:cs="Kadwa"/>
          <w:b/>
          <w:noProof/>
          <w:color w:val="404040" w:themeColor="text1" w:themeTint="BF"/>
          <w:sz w:val="48"/>
          <w:szCs w:val="48"/>
          <w:lang w:eastAsia="fr-FR"/>
        </w:rPr>
        <w:t>s</w:t>
      </w:r>
      <w:r w:rsidR="00092FCF">
        <w:rPr>
          <w:rFonts w:ascii="Kadwa" w:hAnsi="Kadwa" w:cs="Kadwa"/>
          <w:b/>
          <w:noProof/>
          <w:color w:val="404040" w:themeColor="text1" w:themeTint="BF"/>
          <w:sz w:val="48"/>
          <w:szCs w:val="48"/>
          <w:lang w:eastAsia="fr-FR"/>
        </w:rPr>
        <w:t xml:space="preserve"> financier</w:t>
      </w:r>
      <w:r w:rsidR="00747CF0">
        <w:rPr>
          <w:rFonts w:ascii="Kadwa" w:hAnsi="Kadwa" w:cs="Kadwa"/>
          <w:b/>
          <w:noProof/>
          <w:color w:val="404040" w:themeColor="text1" w:themeTint="BF"/>
          <w:sz w:val="48"/>
          <w:szCs w:val="48"/>
          <w:lang w:eastAsia="fr-FR"/>
        </w:rPr>
        <w:t>s</w:t>
      </w:r>
    </w:p>
    <w:p w14:paraId="66D3D186" w14:textId="77777777" w:rsidR="00E446E2" w:rsidRDefault="00E446E2" w:rsidP="00133936">
      <w:pPr>
        <w:pStyle w:val="Sansinterligne"/>
        <w:jc w:val="center"/>
        <w:rPr>
          <w:rFonts w:ascii="Open Sans" w:hAnsi="Open Sans" w:cs="Open Sans"/>
          <w:color w:val="404040" w:themeColor="text1" w:themeTint="BF"/>
          <w:szCs w:val="22"/>
        </w:rPr>
      </w:pPr>
    </w:p>
    <w:p w14:paraId="671A016E" w14:textId="77777777" w:rsidR="00E446E2" w:rsidRDefault="00E446E2" w:rsidP="00133936">
      <w:pPr>
        <w:pStyle w:val="Sansinterligne"/>
        <w:jc w:val="center"/>
        <w:rPr>
          <w:rFonts w:ascii="Open Sans" w:hAnsi="Open Sans" w:cs="Open Sans"/>
          <w:color w:val="404040" w:themeColor="text1" w:themeTint="BF"/>
          <w:szCs w:val="22"/>
        </w:rPr>
      </w:pPr>
      <w:r w:rsidRPr="2E2CC4C2">
        <w:rPr>
          <w:rFonts w:ascii="Open Sans" w:hAnsi="Open Sans" w:cs="Open Sans"/>
          <w:color w:val="404040" w:themeColor="text1" w:themeTint="BF"/>
        </w:rPr>
        <w:t>Les informations clefs à connaître avant de déposer un dossier de demande de subvention ou candidater pour un appel à projet</w:t>
      </w:r>
    </w:p>
    <w:p w14:paraId="32AC51C2" w14:textId="70F22892" w:rsidR="0B7CF428" w:rsidRDefault="0B7CF428" w:rsidP="2E2CC4C2">
      <w:pPr>
        <w:pStyle w:val="Sansinterligne"/>
        <w:jc w:val="center"/>
        <w:rPr>
          <w:rFonts w:ascii="Open Sans" w:hAnsi="Open Sans" w:cs="Open Sans"/>
          <w:color w:val="404040" w:themeColor="text1" w:themeTint="BF"/>
        </w:rPr>
      </w:pPr>
      <w:r w:rsidRPr="2E2CC4C2">
        <w:rPr>
          <w:rFonts w:ascii="Open Sans" w:hAnsi="Open Sans" w:cs="Open Sans"/>
          <w:color w:val="404040" w:themeColor="text1" w:themeTint="BF"/>
        </w:rPr>
        <w:t xml:space="preserve">Nom de l’AAP :                                                                                                                              </w:t>
      </w:r>
    </w:p>
    <w:p w14:paraId="6BB5CD8C" w14:textId="77777777" w:rsidR="00E446E2" w:rsidRPr="00E446E2" w:rsidRDefault="00E446E2" w:rsidP="00133936">
      <w:pPr>
        <w:pStyle w:val="Sansinterligne"/>
        <w:jc w:val="center"/>
        <w:rPr>
          <w:rFonts w:ascii="Open Sans" w:hAnsi="Open Sans" w:cs="Open Sans"/>
          <w:color w:val="404040" w:themeColor="text1" w:themeTint="BF"/>
          <w:sz w:val="16"/>
          <w:szCs w:val="16"/>
        </w:rPr>
      </w:pPr>
    </w:p>
    <w:tbl>
      <w:tblPr>
        <w:tblStyle w:val="Grilledutableau"/>
        <w:tblW w:w="10206" w:type="dxa"/>
        <w:tblInd w:w="-459" w:type="dxa"/>
        <w:tbl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single" w:sz="8" w:space="0" w:color="404040" w:themeColor="text1" w:themeTint="BF"/>
          <w:insideV w:val="single" w:sz="8" w:space="0" w:color="404040" w:themeColor="text1" w:themeTint="BF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835"/>
        <w:gridCol w:w="2409"/>
        <w:gridCol w:w="2268"/>
      </w:tblGrid>
      <w:tr w:rsidR="00133936" w14:paraId="4F4E83AF" w14:textId="77777777" w:rsidTr="2E2CC4C2">
        <w:trPr>
          <w:trHeight w:val="425"/>
        </w:trPr>
        <w:tc>
          <w:tcPr>
            <w:tcW w:w="2694" w:type="dxa"/>
            <w:shd w:val="clear" w:color="auto" w:fill="00833F"/>
            <w:vAlign w:val="center"/>
          </w:tcPr>
          <w:p w14:paraId="389B65FA" w14:textId="77777777" w:rsidR="00133936" w:rsidRPr="00133936" w:rsidRDefault="00092FCF" w:rsidP="00133936">
            <w:pPr>
              <w:jc w:val="center"/>
              <w:rPr>
                <w:rFonts w:ascii="Kadwa" w:hAnsi="Kadwa" w:cs="Kadwa"/>
                <w:b/>
                <w:color w:val="FFFFFF" w:themeColor="background1"/>
                <w:sz w:val="32"/>
                <w:szCs w:val="32"/>
              </w:rPr>
            </w:pPr>
            <w:r>
              <w:rPr>
                <w:b/>
                <w:color w:val="FFFFFF" w:themeColor="background1"/>
              </w:rPr>
              <w:t>Organisme financeur</w:t>
            </w:r>
          </w:p>
        </w:tc>
        <w:tc>
          <w:tcPr>
            <w:tcW w:w="7512" w:type="dxa"/>
            <w:gridSpan w:val="3"/>
            <w:shd w:val="clear" w:color="auto" w:fill="FFFFFF" w:themeFill="background1"/>
            <w:vAlign w:val="center"/>
          </w:tcPr>
          <w:p w14:paraId="3CA3F3E0" w14:textId="77777777" w:rsidR="00133936" w:rsidRDefault="00133936" w:rsidP="00437E00">
            <w:pPr>
              <w:rPr>
                <w:rFonts w:cs="Kadwa"/>
                <w:b/>
                <w:color w:val="404040" w:themeColor="text1" w:themeTint="BF"/>
                <w:sz w:val="28"/>
              </w:rPr>
            </w:pPr>
          </w:p>
          <w:p w14:paraId="78CF99DC" w14:textId="77777777" w:rsidR="009E3DF7" w:rsidRPr="009E3DF7" w:rsidRDefault="009E3DF7" w:rsidP="00437E00">
            <w:pPr>
              <w:rPr>
                <w:rFonts w:cs="Kadwa"/>
                <w:b/>
                <w:color w:val="404040" w:themeColor="text1" w:themeTint="BF"/>
                <w:sz w:val="28"/>
              </w:rPr>
            </w:pPr>
          </w:p>
        </w:tc>
      </w:tr>
      <w:tr w:rsidR="00133936" w14:paraId="6E5FB588" w14:textId="77777777" w:rsidTr="2E2CC4C2">
        <w:trPr>
          <w:trHeight w:val="700"/>
        </w:trPr>
        <w:tc>
          <w:tcPr>
            <w:tcW w:w="2694" w:type="dxa"/>
            <w:shd w:val="clear" w:color="auto" w:fill="00833F"/>
            <w:vAlign w:val="center"/>
          </w:tcPr>
          <w:p w14:paraId="121EA6AC" w14:textId="77777777" w:rsidR="00133936" w:rsidRPr="00022064" w:rsidRDefault="00373365" w:rsidP="00373365">
            <w:pPr>
              <w:jc w:val="center"/>
            </w:pPr>
            <w:r>
              <w:rPr>
                <w:b/>
                <w:color w:val="FFFFFF" w:themeColor="background1"/>
              </w:rPr>
              <w:t>Type de s</w:t>
            </w:r>
            <w:r w:rsidR="00092FCF">
              <w:rPr>
                <w:b/>
                <w:color w:val="FFFFFF" w:themeColor="background1"/>
              </w:rPr>
              <w:t>tructures éligibles</w:t>
            </w:r>
          </w:p>
        </w:tc>
        <w:tc>
          <w:tcPr>
            <w:tcW w:w="7512" w:type="dxa"/>
            <w:gridSpan w:val="3"/>
          </w:tcPr>
          <w:p w14:paraId="3CECBCA5" w14:textId="77777777" w:rsidR="00133936" w:rsidRPr="009E3DF7" w:rsidRDefault="00133936" w:rsidP="00437E00">
            <w:pPr>
              <w:rPr>
                <w:color w:val="404040" w:themeColor="text1" w:themeTint="BF"/>
              </w:rPr>
            </w:pPr>
          </w:p>
          <w:p w14:paraId="610DED91" w14:textId="77777777" w:rsidR="009E3DF7" w:rsidRPr="009E3DF7" w:rsidRDefault="009E3DF7" w:rsidP="00437E00">
            <w:pPr>
              <w:rPr>
                <w:color w:val="404040" w:themeColor="text1" w:themeTint="BF"/>
              </w:rPr>
            </w:pPr>
          </w:p>
        </w:tc>
      </w:tr>
      <w:tr w:rsidR="00133936" w14:paraId="524F24BF" w14:textId="77777777" w:rsidTr="2E2CC4C2">
        <w:trPr>
          <w:trHeight w:val="682"/>
        </w:trPr>
        <w:tc>
          <w:tcPr>
            <w:tcW w:w="2694" w:type="dxa"/>
            <w:shd w:val="clear" w:color="auto" w:fill="00833F"/>
            <w:vAlign w:val="center"/>
          </w:tcPr>
          <w:p w14:paraId="68C404C9" w14:textId="77777777" w:rsidR="00133936" w:rsidRPr="00022064" w:rsidRDefault="00092FCF" w:rsidP="00133936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Territoires éligibles</w:t>
            </w:r>
          </w:p>
        </w:tc>
        <w:tc>
          <w:tcPr>
            <w:tcW w:w="7512" w:type="dxa"/>
            <w:gridSpan w:val="3"/>
            <w:shd w:val="clear" w:color="auto" w:fill="FFFFFF" w:themeFill="background1"/>
            <w:vAlign w:val="center"/>
          </w:tcPr>
          <w:p w14:paraId="42F87FE4" w14:textId="77777777" w:rsidR="00133936" w:rsidRPr="009E3DF7" w:rsidRDefault="00133936" w:rsidP="009E3DF7">
            <w:pPr>
              <w:rPr>
                <w:b/>
                <w:color w:val="404040" w:themeColor="text1" w:themeTint="BF"/>
              </w:rPr>
            </w:pPr>
          </w:p>
        </w:tc>
      </w:tr>
      <w:tr w:rsidR="00133936" w14:paraId="7C48AEE9" w14:textId="77777777" w:rsidTr="2E2CC4C2">
        <w:trPr>
          <w:trHeight w:val="864"/>
        </w:trPr>
        <w:tc>
          <w:tcPr>
            <w:tcW w:w="2694" w:type="dxa"/>
            <w:shd w:val="clear" w:color="auto" w:fill="00833F"/>
            <w:vAlign w:val="center"/>
          </w:tcPr>
          <w:p w14:paraId="414181D6" w14:textId="77777777" w:rsidR="00133936" w:rsidRPr="008C5209" w:rsidRDefault="00092FCF" w:rsidP="00133936">
            <w:pPr>
              <w:jc w:val="center"/>
              <w:rPr>
                <w:u w:val="single"/>
              </w:rPr>
            </w:pPr>
            <w:r>
              <w:rPr>
                <w:b/>
                <w:color w:val="FFFFFF" w:themeColor="background1"/>
              </w:rPr>
              <w:t>Actions éligibles</w:t>
            </w:r>
          </w:p>
        </w:tc>
        <w:tc>
          <w:tcPr>
            <w:tcW w:w="7512" w:type="dxa"/>
            <w:gridSpan w:val="3"/>
            <w:shd w:val="clear" w:color="auto" w:fill="FFFFFF" w:themeFill="background1"/>
          </w:tcPr>
          <w:p w14:paraId="091ECF67" w14:textId="77777777" w:rsidR="009E3DF7" w:rsidRDefault="009E3DF7" w:rsidP="00437E00">
            <w:pPr>
              <w:rPr>
                <w:color w:val="404040" w:themeColor="text1" w:themeTint="BF"/>
                <w:u w:val="single"/>
              </w:rPr>
            </w:pPr>
          </w:p>
          <w:p w14:paraId="7E076207" w14:textId="77777777" w:rsidR="009E3DF7" w:rsidRPr="009E3DF7" w:rsidRDefault="009E3DF7" w:rsidP="00437E00">
            <w:pPr>
              <w:rPr>
                <w:color w:val="404040" w:themeColor="text1" w:themeTint="BF"/>
                <w:u w:val="single"/>
              </w:rPr>
            </w:pPr>
          </w:p>
        </w:tc>
      </w:tr>
      <w:tr w:rsidR="00133936" w14:paraId="32DD66BE" w14:textId="77777777" w:rsidTr="2E2CC4C2">
        <w:trPr>
          <w:trHeight w:val="962"/>
        </w:trPr>
        <w:tc>
          <w:tcPr>
            <w:tcW w:w="2694" w:type="dxa"/>
            <w:shd w:val="clear" w:color="auto" w:fill="00833F"/>
            <w:vAlign w:val="center"/>
          </w:tcPr>
          <w:p w14:paraId="1F523DBA" w14:textId="73AAF0EA" w:rsidR="00133936" w:rsidRDefault="001A21E2" w:rsidP="2E2CC4C2">
            <w:pPr>
              <w:jc w:val="center"/>
              <w:rPr>
                <w:u w:val="single"/>
              </w:rPr>
            </w:pPr>
            <w:r w:rsidRPr="2E2CC4C2">
              <w:rPr>
                <w:b/>
                <w:bCs/>
                <w:color w:val="FFFFFF" w:themeColor="background1"/>
              </w:rPr>
              <w:t>Type de d</w:t>
            </w:r>
            <w:r w:rsidR="00092FCF" w:rsidRPr="2E2CC4C2">
              <w:rPr>
                <w:b/>
                <w:bCs/>
                <w:color w:val="FFFFFF" w:themeColor="background1"/>
              </w:rPr>
              <w:t>épenses éligibles</w:t>
            </w:r>
            <w:r w:rsidR="28B26332" w:rsidRPr="2E2CC4C2">
              <w:rPr>
                <w:b/>
                <w:bCs/>
                <w:color w:val="FFFFFF" w:themeColor="background1"/>
              </w:rPr>
              <w:t xml:space="preserve"> </w:t>
            </w:r>
            <w:r w:rsidR="6F4C47F8" w:rsidRPr="2E2CC4C2">
              <w:rPr>
                <w:b/>
                <w:bCs/>
                <w:color w:val="FFFFFF" w:themeColor="background1"/>
              </w:rPr>
              <w:t>(dont personnel Etat)</w:t>
            </w:r>
          </w:p>
          <w:p w14:paraId="0B6B10F7" w14:textId="7AFE316E" w:rsidR="00133936" w:rsidRDefault="6F4C47F8" w:rsidP="001A21E2">
            <w:pPr>
              <w:jc w:val="center"/>
              <w:rPr>
                <w:u w:val="single"/>
              </w:rPr>
            </w:pPr>
            <w:r w:rsidRPr="2E2CC4C2">
              <w:rPr>
                <w:b/>
                <w:bCs/>
                <w:color w:val="FFFFFF" w:themeColor="background1"/>
              </w:rPr>
              <w:t>F</w:t>
            </w:r>
            <w:r w:rsidR="28B26332" w:rsidRPr="2E2CC4C2">
              <w:rPr>
                <w:b/>
                <w:bCs/>
                <w:color w:val="FFFFFF" w:themeColor="background1"/>
              </w:rPr>
              <w:t>ongibilités entre lignes</w:t>
            </w:r>
          </w:p>
        </w:tc>
        <w:tc>
          <w:tcPr>
            <w:tcW w:w="7512" w:type="dxa"/>
            <w:gridSpan w:val="3"/>
          </w:tcPr>
          <w:p w14:paraId="257691FF" w14:textId="77777777" w:rsidR="009E3DF7" w:rsidRPr="009E3DF7" w:rsidRDefault="009E3DF7" w:rsidP="00C92021">
            <w:pPr>
              <w:rPr>
                <w:i/>
                <w:color w:val="404040" w:themeColor="text1" w:themeTint="BF"/>
                <w:szCs w:val="22"/>
              </w:rPr>
            </w:pPr>
          </w:p>
          <w:p w14:paraId="50CBBB4D" w14:textId="77777777" w:rsidR="009E3DF7" w:rsidRPr="009E3DF7" w:rsidRDefault="009E3DF7" w:rsidP="00C92021">
            <w:pPr>
              <w:rPr>
                <w:i/>
                <w:color w:val="404040" w:themeColor="text1" w:themeTint="BF"/>
                <w:szCs w:val="22"/>
              </w:rPr>
            </w:pPr>
          </w:p>
        </w:tc>
      </w:tr>
      <w:tr w:rsidR="00133936" w14:paraId="2BEDAFAD" w14:textId="77777777" w:rsidTr="2E2CC4C2">
        <w:trPr>
          <w:trHeight w:val="1259"/>
        </w:trPr>
        <w:tc>
          <w:tcPr>
            <w:tcW w:w="2694" w:type="dxa"/>
            <w:shd w:val="clear" w:color="auto" w:fill="00833F"/>
            <w:vAlign w:val="center"/>
          </w:tcPr>
          <w:p w14:paraId="72BB64D5" w14:textId="77777777" w:rsidR="00133936" w:rsidRPr="00133936" w:rsidRDefault="00373365" w:rsidP="00373365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Objectifs stratégiques et priorités d’action de l’organisme financeur</w:t>
            </w:r>
          </w:p>
        </w:tc>
        <w:tc>
          <w:tcPr>
            <w:tcW w:w="7512" w:type="dxa"/>
            <w:gridSpan w:val="3"/>
          </w:tcPr>
          <w:p w14:paraId="1A18291B" w14:textId="77777777" w:rsidR="009E3DF7" w:rsidRPr="009E3DF7" w:rsidRDefault="009E3DF7" w:rsidP="00C92021">
            <w:pPr>
              <w:rPr>
                <w:color w:val="404040" w:themeColor="text1" w:themeTint="BF"/>
                <w:u w:val="single"/>
              </w:rPr>
            </w:pPr>
          </w:p>
        </w:tc>
      </w:tr>
      <w:tr w:rsidR="00373365" w14:paraId="23A517D9" w14:textId="77777777" w:rsidTr="2E2CC4C2">
        <w:trPr>
          <w:trHeight w:val="980"/>
        </w:trPr>
        <w:tc>
          <w:tcPr>
            <w:tcW w:w="2694" w:type="dxa"/>
            <w:shd w:val="clear" w:color="auto" w:fill="00833F"/>
            <w:vAlign w:val="center"/>
          </w:tcPr>
          <w:p w14:paraId="58794288" w14:textId="77777777" w:rsidR="00373365" w:rsidRDefault="00373365" w:rsidP="00373365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Réalisations et livrables attendus</w:t>
            </w:r>
          </w:p>
        </w:tc>
        <w:tc>
          <w:tcPr>
            <w:tcW w:w="7512" w:type="dxa"/>
            <w:gridSpan w:val="3"/>
          </w:tcPr>
          <w:p w14:paraId="3EFA4E92" w14:textId="77777777" w:rsidR="00373365" w:rsidRPr="009E3DF7" w:rsidRDefault="00373365" w:rsidP="00C92021">
            <w:pPr>
              <w:rPr>
                <w:color w:val="404040" w:themeColor="text1" w:themeTint="BF"/>
                <w:u w:val="single"/>
              </w:rPr>
            </w:pPr>
          </w:p>
        </w:tc>
      </w:tr>
      <w:tr w:rsidR="001A21E2" w14:paraId="25C27ADB" w14:textId="77777777" w:rsidTr="2E2CC4C2">
        <w:trPr>
          <w:trHeight w:val="822"/>
        </w:trPr>
        <w:tc>
          <w:tcPr>
            <w:tcW w:w="2694" w:type="dxa"/>
            <w:shd w:val="clear" w:color="auto" w:fill="00833F"/>
            <w:vAlign w:val="center"/>
          </w:tcPr>
          <w:p w14:paraId="0F90AD63" w14:textId="77777777" w:rsidR="001A21E2" w:rsidRPr="00133936" w:rsidRDefault="001A21E2" w:rsidP="008B7EA1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Durée maxi et mini du projet</w:t>
            </w:r>
          </w:p>
        </w:tc>
        <w:tc>
          <w:tcPr>
            <w:tcW w:w="7512" w:type="dxa"/>
            <w:gridSpan w:val="3"/>
            <w:shd w:val="clear" w:color="auto" w:fill="FFFFFF" w:themeFill="background1"/>
            <w:vAlign w:val="center"/>
          </w:tcPr>
          <w:p w14:paraId="3C58625E" w14:textId="77777777" w:rsidR="001A21E2" w:rsidRPr="009E3DF7" w:rsidRDefault="001A21E2" w:rsidP="00425979">
            <w:pPr>
              <w:rPr>
                <w:b/>
                <w:color w:val="404040" w:themeColor="text1" w:themeTint="BF"/>
              </w:rPr>
            </w:pPr>
          </w:p>
        </w:tc>
      </w:tr>
      <w:tr w:rsidR="001A21E2" w14:paraId="74E1D0DC" w14:textId="77777777" w:rsidTr="2E2CC4C2">
        <w:trPr>
          <w:trHeight w:val="1119"/>
        </w:trPr>
        <w:tc>
          <w:tcPr>
            <w:tcW w:w="2694" w:type="dxa"/>
            <w:shd w:val="clear" w:color="auto" w:fill="00833F"/>
            <w:vAlign w:val="center"/>
          </w:tcPr>
          <w:p w14:paraId="30EFDAB5" w14:textId="77777777" w:rsidR="001A21E2" w:rsidRPr="00133936" w:rsidRDefault="001A21E2" w:rsidP="00DC49A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Critères de sélection spécifiques</w:t>
            </w:r>
          </w:p>
        </w:tc>
        <w:tc>
          <w:tcPr>
            <w:tcW w:w="7512" w:type="dxa"/>
            <w:gridSpan w:val="3"/>
          </w:tcPr>
          <w:p w14:paraId="7CA61F9A" w14:textId="77777777" w:rsidR="001A21E2" w:rsidRPr="009E3DF7" w:rsidRDefault="001A21E2" w:rsidP="00C92021">
            <w:pPr>
              <w:rPr>
                <w:color w:val="404040" w:themeColor="text1" w:themeTint="BF"/>
                <w:u w:val="single"/>
              </w:rPr>
            </w:pPr>
          </w:p>
          <w:p w14:paraId="0C174C96" w14:textId="77777777" w:rsidR="001A21E2" w:rsidRPr="009E3DF7" w:rsidRDefault="001A21E2" w:rsidP="00C92021">
            <w:pPr>
              <w:rPr>
                <w:color w:val="404040" w:themeColor="text1" w:themeTint="BF"/>
                <w:u w:val="single"/>
              </w:rPr>
            </w:pPr>
          </w:p>
        </w:tc>
      </w:tr>
      <w:tr w:rsidR="00CC14EB" w14:paraId="3D14D232" w14:textId="77777777" w:rsidTr="2E2CC4C2">
        <w:trPr>
          <w:trHeight w:val="825"/>
        </w:trPr>
        <w:tc>
          <w:tcPr>
            <w:tcW w:w="2694" w:type="dxa"/>
            <w:shd w:val="clear" w:color="auto" w:fill="00833F"/>
            <w:vAlign w:val="center"/>
          </w:tcPr>
          <w:p w14:paraId="7AADF300" w14:textId="559CFB7A" w:rsidR="00CC14EB" w:rsidRPr="00133936" w:rsidRDefault="00CC14EB" w:rsidP="2E2CC4C2">
            <w:pPr>
              <w:jc w:val="center"/>
              <w:rPr>
                <w:b/>
                <w:bCs/>
                <w:color w:val="FFFFFF" w:themeColor="background1"/>
              </w:rPr>
            </w:pPr>
            <w:r w:rsidRPr="2E2CC4C2">
              <w:rPr>
                <w:b/>
                <w:bCs/>
                <w:color w:val="FFFFFF" w:themeColor="background1"/>
              </w:rPr>
              <w:t>Montant maxi et mini des dépenses</w:t>
            </w:r>
            <w:r w:rsidR="7111147E" w:rsidRPr="2E2CC4C2">
              <w:rPr>
                <w:b/>
                <w:bCs/>
                <w:color w:val="FFFFFF" w:themeColor="background1"/>
              </w:rPr>
              <w:t xml:space="preserve"> éligibles</w:t>
            </w:r>
          </w:p>
          <w:p w14:paraId="161674DF" w14:textId="1D8B9114" w:rsidR="00CC14EB" w:rsidRPr="00133936" w:rsidRDefault="7111147E" w:rsidP="2E2CC4C2">
            <w:pPr>
              <w:jc w:val="center"/>
              <w:rPr>
                <w:b/>
                <w:bCs/>
                <w:color w:val="FFFFFF" w:themeColor="background1"/>
              </w:rPr>
            </w:pPr>
            <w:r w:rsidRPr="2E2CC4C2">
              <w:rPr>
                <w:b/>
                <w:bCs/>
                <w:color w:val="FFFFFF" w:themeColor="background1"/>
              </w:rPr>
              <w:t>Idem pour l’aide</w:t>
            </w:r>
          </w:p>
        </w:tc>
        <w:tc>
          <w:tcPr>
            <w:tcW w:w="2835" w:type="dxa"/>
          </w:tcPr>
          <w:p w14:paraId="768E46AE" w14:textId="77777777" w:rsidR="00CC14EB" w:rsidRPr="009E3DF7" w:rsidRDefault="00CC14EB" w:rsidP="00437E00">
            <w:pPr>
              <w:rPr>
                <w:color w:val="404040" w:themeColor="text1" w:themeTint="BF"/>
                <w:u w:val="single"/>
              </w:rPr>
            </w:pPr>
          </w:p>
        </w:tc>
        <w:tc>
          <w:tcPr>
            <w:tcW w:w="2409" w:type="dxa"/>
            <w:shd w:val="clear" w:color="auto" w:fill="00833F"/>
            <w:vAlign w:val="center"/>
          </w:tcPr>
          <w:p w14:paraId="4B3A7FD7" w14:textId="77777777" w:rsidR="00CC14EB" w:rsidRDefault="00CC14EB" w:rsidP="00373365">
            <w:pPr>
              <w:jc w:val="center"/>
              <w:rPr>
                <w:color w:val="404040" w:themeColor="text1" w:themeTint="BF"/>
                <w:u w:val="single"/>
              </w:rPr>
            </w:pPr>
            <w:r w:rsidRPr="001A21E2">
              <w:rPr>
                <w:b/>
                <w:color w:val="FFFFFF" w:themeColor="background1"/>
              </w:rPr>
              <w:t xml:space="preserve">Prise </w:t>
            </w:r>
            <w:r>
              <w:rPr>
                <w:b/>
                <w:color w:val="FFFFFF" w:themeColor="background1"/>
              </w:rPr>
              <w:t>en charge de la TVA</w:t>
            </w:r>
          </w:p>
        </w:tc>
        <w:tc>
          <w:tcPr>
            <w:tcW w:w="2268" w:type="dxa"/>
          </w:tcPr>
          <w:p w14:paraId="1E47340C" w14:textId="77777777" w:rsidR="00F0351D" w:rsidRDefault="00F0351D" w:rsidP="00F0351D">
            <w:pPr>
              <w:jc w:val="center"/>
              <w:rPr>
                <w:color w:val="404040" w:themeColor="text1" w:themeTint="BF"/>
              </w:rPr>
            </w:pPr>
          </w:p>
          <w:p w14:paraId="2CA47B24" w14:textId="77777777" w:rsidR="00CC14EB" w:rsidRPr="003871F7" w:rsidRDefault="00F0351D" w:rsidP="00F0351D">
            <w:pPr>
              <w:jc w:val="center"/>
            </w:pPr>
            <w:r w:rsidRPr="003871F7">
              <w:t>OUI/NON</w:t>
            </w:r>
          </w:p>
        </w:tc>
      </w:tr>
      <w:tr w:rsidR="001A21E2" w14:paraId="0567D7ED" w14:textId="77777777" w:rsidTr="2E2CC4C2">
        <w:trPr>
          <w:trHeight w:val="983"/>
        </w:trPr>
        <w:tc>
          <w:tcPr>
            <w:tcW w:w="2694" w:type="dxa"/>
            <w:shd w:val="clear" w:color="auto" w:fill="00833F"/>
            <w:vAlign w:val="center"/>
          </w:tcPr>
          <w:p w14:paraId="62D091E4" w14:textId="77777777" w:rsidR="001A21E2" w:rsidRPr="00133936" w:rsidRDefault="001A21E2" w:rsidP="008A11D9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Taux d’intervention </w:t>
            </w:r>
          </w:p>
        </w:tc>
        <w:tc>
          <w:tcPr>
            <w:tcW w:w="2835" w:type="dxa"/>
          </w:tcPr>
          <w:p w14:paraId="7679CDD6" w14:textId="77777777" w:rsidR="001A21E2" w:rsidRPr="009E3DF7" w:rsidRDefault="001A21E2" w:rsidP="00437E00">
            <w:pPr>
              <w:rPr>
                <w:color w:val="404040" w:themeColor="text1" w:themeTint="BF"/>
                <w:u w:val="single"/>
              </w:rPr>
            </w:pPr>
          </w:p>
        </w:tc>
        <w:tc>
          <w:tcPr>
            <w:tcW w:w="2409" w:type="dxa"/>
            <w:shd w:val="clear" w:color="auto" w:fill="00833F"/>
            <w:vAlign w:val="center"/>
          </w:tcPr>
          <w:p w14:paraId="39DA8E2B" w14:textId="77777777" w:rsidR="001A21E2" w:rsidRPr="009E3DF7" w:rsidRDefault="008B7EA1" w:rsidP="008B7EA1">
            <w:pPr>
              <w:jc w:val="center"/>
              <w:rPr>
                <w:color w:val="404040" w:themeColor="text1" w:themeTint="BF"/>
                <w:u w:val="single"/>
              </w:rPr>
            </w:pPr>
            <w:r>
              <w:rPr>
                <w:b/>
                <w:color w:val="FFFFFF" w:themeColor="background1"/>
              </w:rPr>
              <w:t>Taux d’a</w:t>
            </w:r>
            <w:r w:rsidR="001A21E2">
              <w:rPr>
                <w:b/>
                <w:color w:val="FFFFFF" w:themeColor="background1"/>
              </w:rPr>
              <w:t xml:space="preserve">utofinancement </w:t>
            </w:r>
            <w:r w:rsidR="00CC14EB">
              <w:rPr>
                <w:b/>
                <w:color w:val="FFFFFF" w:themeColor="background1"/>
              </w:rPr>
              <w:t>exigé</w:t>
            </w:r>
          </w:p>
        </w:tc>
        <w:tc>
          <w:tcPr>
            <w:tcW w:w="2268" w:type="dxa"/>
          </w:tcPr>
          <w:p w14:paraId="108CD22E" w14:textId="77777777" w:rsidR="001A21E2" w:rsidRPr="009E3DF7" w:rsidRDefault="001A21E2" w:rsidP="00437E00">
            <w:pPr>
              <w:rPr>
                <w:color w:val="404040" w:themeColor="text1" w:themeTint="BF"/>
                <w:u w:val="single"/>
              </w:rPr>
            </w:pPr>
          </w:p>
        </w:tc>
      </w:tr>
      <w:tr w:rsidR="00CC14EB" w14:paraId="568CAD21" w14:textId="77777777" w:rsidTr="2E2CC4C2">
        <w:trPr>
          <w:trHeight w:val="970"/>
        </w:trPr>
        <w:tc>
          <w:tcPr>
            <w:tcW w:w="2694" w:type="dxa"/>
            <w:shd w:val="clear" w:color="auto" w:fill="00833F"/>
            <w:vAlign w:val="center"/>
          </w:tcPr>
          <w:p w14:paraId="7BD34ED3" w14:textId="77777777" w:rsidR="00CC14EB" w:rsidRPr="007D6B75" w:rsidRDefault="00CC14EB" w:rsidP="00DC49A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Composition du dossier de candidature</w:t>
            </w:r>
          </w:p>
        </w:tc>
        <w:tc>
          <w:tcPr>
            <w:tcW w:w="7512" w:type="dxa"/>
            <w:gridSpan w:val="3"/>
          </w:tcPr>
          <w:p w14:paraId="7483E98A" w14:textId="77777777" w:rsidR="00CC14EB" w:rsidRDefault="00CC14EB" w:rsidP="007D6B75">
            <w:pPr>
              <w:rPr>
                <w:color w:val="404040" w:themeColor="text1" w:themeTint="BF"/>
                <w:u w:val="single"/>
              </w:rPr>
            </w:pPr>
          </w:p>
          <w:p w14:paraId="03A33AC3" w14:textId="77777777" w:rsidR="00CC14EB" w:rsidRDefault="00CC14EB" w:rsidP="007D6B75">
            <w:pPr>
              <w:rPr>
                <w:color w:val="404040" w:themeColor="text1" w:themeTint="BF"/>
                <w:u w:val="single"/>
              </w:rPr>
            </w:pPr>
          </w:p>
          <w:p w14:paraId="28120669" w14:textId="77777777" w:rsidR="00CC14EB" w:rsidRPr="009E3DF7" w:rsidRDefault="00CC14EB" w:rsidP="007D6B75">
            <w:pPr>
              <w:rPr>
                <w:color w:val="404040" w:themeColor="text1" w:themeTint="BF"/>
                <w:u w:val="single"/>
              </w:rPr>
            </w:pPr>
          </w:p>
        </w:tc>
      </w:tr>
      <w:tr w:rsidR="00E446E2" w14:paraId="6B4B4681" w14:textId="77777777" w:rsidTr="2E2CC4C2">
        <w:trPr>
          <w:trHeight w:val="677"/>
        </w:trPr>
        <w:tc>
          <w:tcPr>
            <w:tcW w:w="2694" w:type="dxa"/>
            <w:shd w:val="clear" w:color="auto" w:fill="00833F"/>
            <w:vAlign w:val="center"/>
          </w:tcPr>
          <w:p w14:paraId="6DDAB3A9" w14:textId="77777777" w:rsidR="00E446E2" w:rsidRPr="007D6B75" w:rsidRDefault="00E446E2" w:rsidP="0086044D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Modalité</w:t>
            </w:r>
            <w:r w:rsidR="00747CF0">
              <w:rPr>
                <w:b/>
                <w:color w:val="FFFFFF" w:themeColor="background1"/>
              </w:rPr>
              <w:t>s</w:t>
            </w:r>
            <w:r>
              <w:rPr>
                <w:b/>
                <w:color w:val="FFFFFF" w:themeColor="background1"/>
              </w:rPr>
              <w:t xml:space="preserve"> de dépôt </w:t>
            </w:r>
            <w:r w:rsidR="0086044D">
              <w:rPr>
                <w:b/>
                <w:color w:val="FFFFFF" w:themeColor="background1"/>
              </w:rPr>
              <w:t>de la demande</w:t>
            </w:r>
          </w:p>
        </w:tc>
        <w:tc>
          <w:tcPr>
            <w:tcW w:w="2835" w:type="dxa"/>
          </w:tcPr>
          <w:p w14:paraId="7A2B5114" w14:textId="77777777" w:rsidR="00E446E2" w:rsidRPr="009E3DF7" w:rsidRDefault="00E446E2" w:rsidP="00437E00">
            <w:pPr>
              <w:rPr>
                <w:color w:val="404040" w:themeColor="text1" w:themeTint="BF"/>
                <w:u w:val="single"/>
              </w:rPr>
            </w:pPr>
          </w:p>
          <w:p w14:paraId="6AD261AD" w14:textId="77777777" w:rsidR="00E446E2" w:rsidRDefault="00E446E2" w:rsidP="00437E00">
            <w:pPr>
              <w:rPr>
                <w:color w:val="404040" w:themeColor="text1" w:themeTint="BF"/>
                <w:u w:val="single"/>
              </w:rPr>
            </w:pPr>
          </w:p>
        </w:tc>
        <w:tc>
          <w:tcPr>
            <w:tcW w:w="2409" w:type="dxa"/>
            <w:shd w:val="clear" w:color="auto" w:fill="00833F"/>
            <w:vAlign w:val="center"/>
          </w:tcPr>
          <w:p w14:paraId="23FA1BF7" w14:textId="77777777" w:rsidR="00E446E2" w:rsidRDefault="00E446E2" w:rsidP="002302AE">
            <w:pPr>
              <w:jc w:val="center"/>
              <w:rPr>
                <w:color w:val="404040" w:themeColor="text1" w:themeTint="BF"/>
                <w:u w:val="single"/>
              </w:rPr>
            </w:pPr>
            <w:r>
              <w:rPr>
                <w:b/>
                <w:color w:val="FFFFFF" w:themeColor="background1"/>
              </w:rPr>
              <w:t>Date limite de dépôt du dossier</w:t>
            </w:r>
          </w:p>
        </w:tc>
        <w:tc>
          <w:tcPr>
            <w:tcW w:w="2268" w:type="dxa"/>
          </w:tcPr>
          <w:p w14:paraId="4D0F9EC8" w14:textId="77777777" w:rsidR="00E446E2" w:rsidRPr="009E3DF7" w:rsidRDefault="00E446E2" w:rsidP="00437E00">
            <w:pPr>
              <w:rPr>
                <w:color w:val="404040" w:themeColor="text1" w:themeTint="BF"/>
                <w:u w:val="single"/>
              </w:rPr>
            </w:pPr>
          </w:p>
        </w:tc>
      </w:tr>
      <w:tr w:rsidR="002302AE" w14:paraId="7ACDB648" w14:textId="77777777" w:rsidTr="2E2CC4C2">
        <w:trPr>
          <w:trHeight w:val="1386"/>
        </w:trPr>
        <w:tc>
          <w:tcPr>
            <w:tcW w:w="2694" w:type="dxa"/>
            <w:shd w:val="clear" w:color="auto" w:fill="00833F"/>
            <w:vAlign w:val="center"/>
          </w:tcPr>
          <w:p w14:paraId="41DCB9A0" w14:textId="2AC928A7" w:rsidR="002302AE" w:rsidRPr="007D6B75" w:rsidRDefault="27DEC39C" w:rsidP="2E2CC4C2">
            <w:pPr>
              <w:jc w:val="center"/>
              <w:rPr>
                <w:b/>
                <w:bCs/>
                <w:color w:val="FFFFFF" w:themeColor="background1"/>
              </w:rPr>
            </w:pPr>
            <w:r w:rsidRPr="2E2CC4C2">
              <w:rPr>
                <w:b/>
                <w:bCs/>
                <w:color w:val="FFFFFF" w:themeColor="background1"/>
              </w:rPr>
              <w:t xml:space="preserve">Opérateur/ service instructeur / </w:t>
            </w:r>
            <w:r w:rsidR="002302AE" w:rsidRPr="2E2CC4C2">
              <w:rPr>
                <w:b/>
                <w:bCs/>
                <w:color w:val="FFFFFF" w:themeColor="background1"/>
              </w:rPr>
              <w:t>Interlocuteurs technique</w:t>
            </w:r>
            <w:r w:rsidR="0086044D" w:rsidRPr="2E2CC4C2">
              <w:rPr>
                <w:b/>
                <w:bCs/>
                <w:color w:val="FFFFFF" w:themeColor="background1"/>
              </w:rPr>
              <w:t>s</w:t>
            </w:r>
            <w:r w:rsidR="002302AE" w:rsidRPr="2E2CC4C2">
              <w:rPr>
                <w:b/>
                <w:bCs/>
                <w:color w:val="FFFFFF" w:themeColor="background1"/>
              </w:rPr>
              <w:t xml:space="preserve"> et administratif</w:t>
            </w:r>
            <w:r w:rsidR="0086044D" w:rsidRPr="2E2CC4C2">
              <w:rPr>
                <w:b/>
                <w:bCs/>
                <w:color w:val="FFFFFF" w:themeColor="background1"/>
              </w:rPr>
              <w:t>s</w:t>
            </w:r>
          </w:p>
        </w:tc>
        <w:tc>
          <w:tcPr>
            <w:tcW w:w="7512" w:type="dxa"/>
            <w:gridSpan w:val="3"/>
          </w:tcPr>
          <w:p w14:paraId="4BCA0538" w14:textId="77777777" w:rsidR="002302AE" w:rsidRDefault="002302AE" w:rsidP="00DC49A8">
            <w:pPr>
              <w:rPr>
                <w:color w:val="404040" w:themeColor="text1" w:themeTint="BF"/>
                <w:u w:val="single"/>
              </w:rPr>
            </w:pPr>
          </w:p>
          <w:p w14:paraId="203703DF" w14:textId="77777777" w:rsidR="002302AE" w:rsidRDefault="002302AE" w:rsidP="00DC49A8">
            <w:pPr>
              <w:rPr>
                <w:color w:val="404040" w:themeColor="text1" w:themeTint="BF"/>
                <w:u w:val="single"/>
              </w:rPr>
            </w:pPr>
          </w:p>
          <w:p w14:paraId="799C4345" w14:textId="77777777" w:rsidR="002302AE" w:rsidRPr="009E3DF7" w:rsidRDefault="002302AE" w:rsidP="00DC49A8">
            <w:pPr>
              <w:rPr>
                <w:color w:val="404040" w:themeColor="text1" w:themeTint="BF"/>
                <w:u w:val="single"/>
              </w:rPr>
            </w:pPr>
          </w:p>
        </w:tc>
      </w:tr>
      <w:tr w:rsidR="002302AE" w14:paraId="08ABC44D" w14:textId="77777777" w:rsidTr="2E2CC4C2">
        <w:trPr>
          <w:trHeight w:val="1273"/>
        </w:trPr>
        <w:tc>
          <w:tcPr>
            <w:tcW w:w="2694" w:type="dxa"/>
            <w:shd w:val="clear" w:color="auto" w:fill="00833F"/>
            <w:vAlign w:val="center"/>
          </w:tcPr>
          <w:p w14:paraId="45EA78EB" w14:textId="57E34CC7" w:rsidR="002302AE" w:rsidRPr="007D6B75" w:rsidRDefault="002302AE" w:rsidP="366876CC">
            <w:pPr>
              <w:jc w:val="center"/>
              <w:rPr>
                <w:b/>
                <w:bCs/>
                <w:color w:val="FFFFFF" w:themeColor="background1"/>
              </w:rPr>
            </w:pPr>
            <w:r w:rsidRPr="366876CC">
              <w:rPr>
                <w:b/>
                <w:bCs/>
                <w:color w:val="FFFFFF" w:themeColor="background1"/>
              </w:rPr>
              <w:t>Gouvernance du dispositif de sélection</w:t>
            </w:r>
          </w:p>
          <w:p w14:paraId="40D6F10D" w14:textId="73597D1D" w:rsidR="002302AE" w:rsidRPr="007D6B75" w:rsidRDefault="5ED532BC" w:rsidP="366876CC">
            <w:pPr>
              <w:jc w:val="center"/>
              <w:rPr>
                <w:b/>
                <w:bCs/>
                <w:color w:val="FFFFFF" w:themeColor="background1"/>
              </w:rPr>
            </w:pPr>
            <w:r w:rsidRPr="366876CC">
              <w:rPr>
                <w:b/>
                <w:bCs/>
                <w:color w:val="FFFFFF" w:themeColor="background1"/>
              </w:rPr>
              <w:t>(Taux de sélection)</w:t>
            </w:r>
            <w:r w:rsidR="002302AE" w:rsidRPr="366876CC">
              <w:rPr>
                <w:b/>
                <w:bCs/>
                <w:color w:val="FFFFFF" w:themeColor="background1"/>
              </w:rPr>
              <w:t xml:space="preserve"> </w:t>
            </w:r>
          </w:p>
        </w:tc>
        <w:tc>
          <w:tcPr>
            <w:tcW w:w="7512" w:type="dxa"/>
            <w:gridSpan w:val="3"/>
          </w:tcPr>
          <w:p w14:paraId="10EA542C" w14:textId="77777777" w:rsidR="002302AE" w:rsidRDefault="002302AE" w:rsidP="00DC49A8">
            <w:pPr>
              <w:rPr>
                <w:color w:val="404040" w:themeColor="text1" w:themeTint="BF"/>
                <w:u w:val="single"/>
              </w:rPr>
            </w:pPr>
          </w:p>
        </w:tc>
      </w:tr>
      <w:tr w:rsidR="002302AE" w14:paraId="5673CAB1" w14:textId="77777777" w:rsidTr="2E2CC4C2">
        <w:trPr>
          <w:trHeight w:val="1387"/>
        </w:trPr>
        <w:tc>
          <w:tcPr>
            <w:tcW w:w="2694" w:type="dxa"/>
            <w:shd w:val="clear" w:color="auto" w:fill="00833F"/>
            <w:vAlign w:val="center"/>
          </w:tcPr>
          <w:p w14:paraId="409666CF" w14:textId="77777777" w:rsidR="002302AE" w:rsidRPr="007D6B75" w:rsidRDefault="002302AE" w:rsidP="00DC49A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Justificatifs techniques et financiers à fournir</w:t>
            </w:r>
            <w:r w:rsidR="0086044D">
              <w:rPr>
                <w:b/>
                <w:color w:val="FFFFFF" w:themeColor="background1"/>
              </w:rPr>
              <w:t xml:space="preserve"> avant paiement</w:t>
            </w:r>
            <w:r>
              <w:rPr>
                <w:b/>
                <w:color w:val="FFFFFF" w:themeColor="background1"/>
              </w:rPr>
              <w:t xml:space="preserve"> </w:t>
            </w:r>
          </w:p>
        </w:tc>
        <w:tc>
          <w:tcPr>
            <w:tcW w:w="7512" w:type="dxa"/>
            <w:gridSpan w:val="3"/>
          </w:tcPr>
          <w:p w14:paraId="64F2ECD0" w14:textId="77777777" w:rsidR="002302AE" w:rsidRDefault="002302AE" w:rsidP="00DC49A8">
            <w:pPr>
              <w:rPr>
                <w:color w:val="404040" w:themeColor="text1" w:themeTint="BF"/>
                <w:u w:val="single"/>
              </w:rPr>
            </w:pPr>
          </w:p>
        </w:tc>
      </w:tr>
      <w:tr w:rsidR="002302AE" w14:paraId="4A6453C1" w14:textId="77777777" w:rsidTr="2E2CC4C2">
        <w:trPr>
          <w:trHeight w:val="1248"/>
        </w:trPr>
        <w:tc>
          <w:tcPr>
            <w:tcW w:w="2694" w:type="dxa"/>
            <w:shd w:val="clear" w:color="auto" w:fill="00833F"/>
            <w:vAlign w:val="center"/>
          </w:tcPr>
          <w:p w14:paraId="3333CE0E" w14:textId="77777777" w:rsidR="002302AE" w:rsidRDefault="002302AE" w:rsidP="00DC49A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Calendrier et modalités de paiement</w:t>
            </w:r>
          </w:p>
        </w:tc>
        <w:tc>
          <w:tcPr>
            <w:tcW w:w="7512" w:type="dxa"/>
            <w:gridSpan w:val="3"/>
          </w:tcPr>
          <w:p w14:paraId="6574BC2F" w14:textId="77777777" w:rsidR="002302AE" w:rsidRDefault="002302AE" w:rsidP="00DC49A8">
            <w:pPr>
              <w:rPr>
                <w:color w:val="404040" w:themeColor="text1" w:themeTint="BF"/>
                <w:u w:val="single"/>
              </w:rPr>
            </w:pPr>
          </w:p>
        </w:tc>
      </w:tr>
      <w:tr w:rsidR="002302AE" w14:paraId="56D4AE75" w14:textId="77777777" w:rsidTr="2E2CC4C2">
        <w:trPr>
          <w:trHeight w:val="1248"/>
        </w:trPr>
        <w:tc>
          <w:tcPr>
            <w:tcW w:w="2694" w:type="dxa"/>
            <w:shd w:val="clear" w:color="auto" w:fill="00833F"/>
            <w:vAlign w:val="center"/>
          </w:tcPr>
          <w:p w14:paraId="05EDF68C" w14:textId="77777777" w:rsidR="002302AE" w:rsidRDefault="002302AE" w:rsidP="00DC49A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Obligations de communication et de publicité</w:t>
            </w:r>
            <w:r w:rsidR="0086044D">
              <w:rPr>
                <w:b/>
                <w:color w:val="FFFFFF" w:themeColor="background1"/>
              </w:rPr>
              <w:t xml:space="preserve"> du financeur</w:t>
            </w:r>
          </w:p>
        </w:tc>
        <w:tc>
          <w:tcPr>
            <w:tcW w:w="7512" w:type="dxa"/>
            <w:gridSpan w:val="3"/>
          </w:tcPr>
          <w:p w14:paraId="15180DC3" w14:textId="77777777" w:rsidR="002302AE" w:rsidRDefault="002302AE" w:rsidP="00DC49A8">
            <w:pPr>
              <w:rPr>
                <w:color w:val="404040" w:themeColor="text1" w:themeTint="BF"/>
                <w:u w:val="single"/>
              </w:rPr>
            </w:pPr>
          </w:p>
        </w:tc>
      </w:tr>
      <w:tr w:rsidR="002302AE" w14:paraId="499CF6EB" w14:textId="77777777" w:rsidTr="2E2CC4C2">
        <w:trPr>
          <w:trHeight w:val="1248"/>
        </w:trPr>
        <w:tc>
          <w:tcPr>
            <w:tcW w:w="2694" w:type="dxa"/>
            <w:shd w:val="clear" w:color="auto" w:fill="00833F"/>
            <w:vAlign w:val="center"/>
          </w:tcPr>
          <w:p w14:paraId="38359652" w14:textId="77777777" w:rsidR="002302AE" w:rsidRDefault="002302AE" w:rsidP="00DC49A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Opérations de contrôle possibles</w:t>
            </w:r>
          </w:p>
        </w:tc>
        <w:tc>
          <w:tcPr>
            <w:tcW w:w="7512" w:type="dxa"/>
            <w:gridSpan w:val="3"/>
          </w:tcPr>
          <w:p w14:paraId="7AD49D21" w14:textId="77777777" w:rsidR="002302AE" w:rsidRDefault="002302AE" w:rsidP="00DC49A8">
            <w:pPr>
              <w:rPr>
                <w:color w:val="404040" w:themeColor="text1" w:themeTint="BF"/>
                <w:u w:val="single"/>
              </w:rPr>
            </w:pPr>
          </w:p>
        </w:tc>
      </w:tr>
      <w:tr w:rsidR="002302AE" w14:paraId="606E63C7" w14:textId="77777777" w:rsidTr="2E2CC4C2">
        <w:trPr>
          <w:trHeight w:val="1248"/>
        </w:trPr>
        <w:tc>
          <w:tcPr>
            <w:tcW w:w="2694" w:type="dxa"/>
            <w:shd w:val="clear" w:color="auto" w:fill="00833F"/>
            <w:vAlign w:val="center"/>
          </w:tcPr>
          <w:p w14:paraId="25B97FFF" w14:textId="77777777" w:rsidR="002302AE" w:rsidRDefault="002302AE" w:rsidP="00DC49A8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Contraintes liée</w:t>
            </w:r>
            <w:r w:rsidR="0086044D">
              <w:rPr>
                <w:b/>
                <w:color w:val="FFFFFF" w:themeColor="background1"/>
              </w:rPr>
              <w:t>s</w:t>
            </w:r>
            <w:r>
              <w:rPr>
                <w:b/>
                <w:color w:val="FFFFFF" w:themeColor="background1"/>
              </w:rPr>
              <w:t xml:space="preserve"> à l’antériorité des demandes de la structure</w:t>
            </w:r>
          </w:p>
        </w:tc>
        <w:tc>
          <w:tcPr>
            <w:tcW w:w="7512" w:type="dxa"/>
            <w:gridSpan w:val="3"/>
          </w:tcPr>
          <w:p w14:paraId="58701F52" w14:textId="77777777" w:rsidR="002302AE" w:rsidRDefault="002302AE" w:rsidP="00DC49A8">
            <w:pPr>
              <w:rPr>
                <w:color w:val="404040" w:themeColor="text1" w:themeTint="BF"/>
                <w:u w:val="single"/>
              </w:rPr>
            </w:pPr>
          </w:p>
        </w:tc>
      </w:tr>
    </w:tbl>
    <w:p w14:paraId="05F6C514" w14:textId="77777777" w:rsidR="002302AE" w:rsidRDefault="002302AE"/>
    <w:sectPr w:rsidR="002302AE" w:rsidSect="00651AF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A79D7" w14:textId="77777777" w:rsidR="001F1D2B" w:rsidRDefault="001F1D2B" w:rsidP="001B774C">
      <w:pPr>
        <w:spacing w:after="0" w:line="240" w:lineRule="auto"/>
      </w:pPr>
      <w:r>
        <w:separator/>
      </w:r>
    </w:p>
  </w:endnote>
  <w:endnote w:type="continuationSeparator" w:id="0">
    <w:p w14:paraId="79DB7876" w14:textId="77777777" w:rsidR="001F1D2B" w:rsidRDefault="001F1D2B" w:rsidP="001B7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adwa">
    <w:altName w:val="Mangal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B578A" w14:textId="77777777" w:rsidR="00651AFD" w:rsidRDefault="00651AF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C5284" w14:textId="77777777" w:rsidR="00651AFD" w:rsidRDefault="00651AFD">
    <w:pPr>
      <w:pStyle w:val="Pieddepage"/>
    </w:pPr>
  </w:p>
  <w:p w14:paraId="48F6886A" w14:textId="77777777" w:rsidR="00651AFD" w:rsidRDefault="00651AFD" w:rsidP="0086246B">
    <w:pPr>
      <w:pStyle w:val="Pieddepage"/>
      <w:jc w:val="center"/>
    </w:pPr>
    <w:r w:rsidRPr="00651AFD">
      <w:rPr>
        <w:noProof/>
        <w:lang w:eastAsia="fr-FR"/>
      </w:rPr>
      <w:drawing>
        <wp:inline distT="0" distB="0" distL="0" distR="0" wp14:anchorId="37F62CEF" wp14:editId="7A26925B">
          <wp:extent cx="677636" cy="530968"/>
          <wp:effectExtent l="19050" t="0" r="8164" b="0"/>
          <wp:docPr id="5" name="Image 5" descr="C:\STOCKAGE\Administratif\Charte Graphique 2018\Bergerie Nationale-logo vert foncé-typo grise_signatu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3" descr="C:\STOCKAGE\Administratif\Charte Graphique 2018\Bergerie Nationale-logo vert foncé-typo grise_signature.jp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63" cy="53239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EABAA" w14:textId="77777777" w:rsidR="00651AFD" w:rsidRDefault="00651AF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659E8" w14:textId="77777777" w:rsidR="001F1D2B" w:rsidRDefault="001F1D2B" w:rsidP="001B774C">
      <w:pPr>
        <w:spacing w:after="0" w:line="240" w:lineRule="auto"/>
      </w:pPr>
      <w:r>
        <w:separator/>
      </w:r>
    </w:p>
  </w:footnote>
  <w:footnote w:type="continuationSeparator" w:id="0">
    <w:p w14:paraId="50FEE10E" w14:textId="77777777" w:rsidR="001F1D2B" w:rsidRDefault="001F1D2B" w:rsidP="001B7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49567" w14:textId="77777777" w:rsidR="00651AFD" w:rsidRDefault="00651AF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C7AF4" w14:textId="77777777" w:rsidR="00651AFD" w:rsidRDefault="00651AF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DF05C" w14:textId="77777777" w:rsidR="00651AFD" w:rsidRDefault="00651AFD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7FB"/>
    <w:rsid w:val="00022064"/>
    <w:rsid w:val="00052E64"/>
    <w:rsid w:val="00073D29"/>
    <w:rsid w:val="00091152"/>
    <w:rsid w:val="00092FCF"/>
    <w:rsid w:val="000E5D78"/>
    <w:rsid w:val="000F2BE3"/>
    <w:rsid w:val="00122635"/>
    <w:rsid w:val="00133936"/>
    <w:rsid w:val="00177EDC"/>
    <w:rsid w:val="001A21E2"/>
    <w:rsid w:val="001B774C"/>
    <w:rsid w:val="001F1B97"/>
    <w:rsid w:val="001F1D2B"/>
    <w:rsid w:val="00211922"/>
    <w:rsid w:val="00223AA2"/>
    <w:rsid w:val="002302AE"/>
    <w:rsid w:val="00266C2D"/>
    <w:rsid w:val="002F1EC0"/>
    <w:rsid w:val="0031593E"/>
    <w:rsid w:val="00320B92"/>
    <w:rsid w:val="003565CC"/>
    <w:rsid w:val="00373365"/>
    <w:rsid w:val="003846EB"/>
    <w:rsid w:val="003871F7"/>
    <w:rsid w:val="00425979"/>
    <w:rsid w:val="004A6903"/>
    <w:rsid w:val="004C7F90"/>
    <w:rsid w:val="004F1A8C"/>
    <w:rsid w:val="005641A0"/>
    <w:rsid w:val="00566B47"/>
    <w:rsid w:val="005A13D6"/>
    <w:rsid w:val="006262C7"/>
    <w:rsid w:val="00651AFD"/>
    <w:rsid w:val="006A5655"/>
    <w:rsid w:val="006B4BFA"/>
    <w:rsid w:val="006D7189"/>
    <w:rsid w:val="006E07A9"/>
    <w:rsid w:val="006F2930"/>
    <w:rsid w:val="00700C74"/>
    <w:rsid w:val="007358CE"/>
    <w:rsid w:val="00737903"/>
    <w:rsid w:val="00747CF0"/>
    <w:rsid w:val="00790265"/>
    <w:rsid w:val="007A77E1"/>
    <w:rsid w:val="007D6B75"/>
    <w:rsid w:val="007F0F8C"/>
    <w:rsid w:val="00856A93"/>
    <w:rsid w:val="0086044D"/>
    <w:rsid w:val="0086246B"/>
    <w:rsid w:val="008B7EA1"/>
    <w:rsid w:val="008C5209"/>
    <w:rsid w:val="00906FAC"/>
    <w:rsid w:val="009E3DF7"/>
    <w:rsid w:val="00A24F23"/>
    <w:rsid w:val="00A757D8"/>
    <w:rsid w:val="00AD4AD4"/>
    <w:rsid w:val="00B0605D"/>
    <w:rsid w:val="00B1051A"/>
    <w:rsid w:val="00B5454B"/>
    <w:rsid w:val="00B607FB"/>
    <w:rsid w:val="00B73129"/>
    <w:rsid w:val="00BA4E76"/>
    <w:rsid w:val="00C51FEF"/>
    <w:rsid w:val="00C64849"/>
    <w:rsid w:val="00C92021"/>
    <w:rsid w:val="00CB47CB"/>
    <w:rsid w:val="00CC14EB"/>
    <w:rsid w:val="00CC512B"/>
    <w:rsid w:val="00CE4B11"/>
    <w:rsid w:val="00D26013"/>
    <w:rsid w:val="00D36033"/>
    <w:rsid w:val="00DA22DB"/>
    <w:rsid w:val="00DA3006"/>
    <w:rsid w:val="00E34ED8"/>
    <w:rsid w:val="00E446E2"/>
    <w:rsid w:val="00E45F99"/>
    <w:rsid w:val="00F029B2"/>
    <w:rsid w:val="00F0351D"/>
    <w:rsid w:val="00F73C0B"/>
    <w:rsid w:val="00F90A72"/>
    <w:rsid w:val="00FD1146"/>
    <w:rsid w:val="0B7CF428"/>
    <w:rsid w:val="17C40EE6"/>
    <w:rsid w:val="27DEC39C"/>
    <w:rsid w:val="28B26332"/>
    <w:rsid w:val="2A65EFE6"/>
    <w:rsid w:val="2E2CC4C2"/>
    <w:rsid w:val="366876CC"/>
    <w:rsid w:val="3DF2B478"/>
    <w:rsid w:val="444C0B9A"/>
    <w:rsid w:val="5ED532BC"/>
    <w:rsid w:val="5F412504"/>
    <w:rsid w:val="6F4C47F8"/>
    <w:rsid w:val="7111147E"/>
    <w:rsid w:val="7A44E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4D20E"/>
  <w15:docId w15:val="{1A920273-6569-430F-8AC1-EC5FAB964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Kadwa" w:eastAsiaTheme="minorHAnsi" w:hAnsi="Kadwa" w:cstheme="majorBidi"/>
        <w:b/>
        <w:sz w:val="28"/>
        <w:szCs w:val="28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152"/>
    <w:rPr>
      <w:rFonts w:ascii="Source Sans Pro" w:hAnsi="Source Sans Pro"/>
      <w:b w:val="0"/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091152"/>
    <w:pPr>
      <w:keepNext/>
      <w:keepLines/>
      <w:spacing w:before="480" w:after="0"/>
      <w:outlineLvl w:val="0"/>
    </w:pPr>
    <w:rPr>
      <w:rFonts w:eastAsiaTheme="majorEastAsia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91152"/>
    <w:rPr>
      <w:rFonts w:eastAsiaTheme="majorEastAsia"/>
      <w:b w:val="0"/>
      <w:bCs/>
    </w:rPr>
  </w:style>
  <w:style w:type="table" w:styleId="Grilledutableau">
    <w:name w:val="Table Grid"/>
    <w:basedOn w:val="TableauNormal"/>
    <w:uiPriority w:val="59"/>
    <w:rsid w:val="008C5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133936"/>
    <w:pPr>
      <w:spacing w:after="0" w:line="240" w:lineRule="auto"/>
    </w:pPr>
    <w:rPr>
      <w:rFonts w:ascii="Source Sans Pro" w:hAnsi="Source Sans Pro"/>
      <w:b w:val="0"/>
      <w:sz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15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1593E"/>
    <w:rPr>
      <w:rFonts w:ascii="Tahoma" w:hAnsi="Tahoma" w:cs="Tahoma"/>
      <w:b w:val="0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1B77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B774C"/>
    <w:rPr>
      <w:rFonts w:ascii="Source Sans Pro" w:hAnsi="Source Sans Pro"/>
      <w:b w:val="0"/>
      <w:sz w:val="22"/>
    </w:rPr>
  </w:style>
  <w:style w:type="paragraph" w:styleId="Pieddepage">
    <w:name w:val="footer"/>
    <w:basedOn w:val="Normal"/>
    <w:link w:val="PieddepageCar"/>
    <w:uiPriority w:val="99"/>
    <w:unhideWhenUsed/>
    <w:rsid w:val="001B77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B774C"/>
    <w:rPr>
      <w:rFonts w:ascii="Source Sans Pro" w:hAnsi="Source Sans Pro"/>
      <w:b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7eebd27-b206-4eb1-aa26-4c35df9556b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4D4DF0D13DCF459208F7AFCB61F112" ma:contentTypeVersion="17" ma:contentTypeDescription="Crée un document." ma:contentTypeScope="" ma:versionID="6d86a0e8ad4e59b1b87deaa833e13d70">
  <xsd:schema xmlns:xsd="http://www.w3.org/2001/XMLSchema" xmlns:xs="http://www.w3.org/2001/XMLSchema" xmlns:p="http://schemas.microsoft.com/office/2006/metadata/properties" xmlns:ns3="37eebd27-b206-4eb1-aa26-4c35df9556be" xmlns:ns4="9dc6b9de-0507-4490-89e5-a5b674ed72e6" targetNamespace="http://schemas.microsoft.com/office/2006/metadata/properties" ma:root="true" ma:fieldsID="19254423224a2c922dba798547282d46" ns3:_="" ns4:_="">
    <xsd:import namespace="37eebd27-b206-4eb1-aa26-4c35df9556be"/>
    <xsd:import namespace="9dc6b9de-0507-4490-89e5-a5b674ed72e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ebd27-b206-4eb1-aa26-4c35df9556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6b9de-0507-4490-89e5-a5b674ed72e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E7DB24-D7A1-4549-AF2C-D5E463DAFABD}">
  <ds:schemaRefs>
    <ds:schemaRef ds:uri="http://schemas.microsoft.com/office/2006/metadata/properties"/>
    <ds:schemaRef ds:uri="http://schemas.microsoft.com/office/infopath/2007/PartnerControls"/>
    <ds:schemaRef ds:uri="37eebd27-b206-4eb1-aa26-4c35df9556be"/>
  </ds:schemaRefs>
</ds:datastoreItem>
</file>

<file path=customXml/itemProps2.xml><?xml version="1.0" encoding="utf-8"?>
<ds:datastoreItem xmlns:ds="http://schemas.openxmlformats.org/officeDocument/2006/customXml" ds:itemID="{CAEAA783-8A2C-478F-9E6D-58003A6E1B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CFCA3C-C80A-48C7-BE73-03FCD81C7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ebd27-b206-4eb1-aa26-4c35df9556be"/>
    <ds:schemaRef ds:uri="9dc6b9de-0507-4490-89e5-a5b674ed72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</Words>
  <Characters>1126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jeanxaviers</dc:creator>
  <cp:keywords/>
  <dc:description/>
  <cp:lastModifiedBy>Florence Duyck</cp:lastModifiedBy>
  <cp:revision>2</cp:revision>
  <cp:lastPrinted>2018-11-23T12:53:00Z</cp:lastPrinted>
  <dcterms:created xsi:type="dcterms:W3CDTF">2026-09-11T06:49:00Z</dcterms:created>
  <dcterms:modified xsi:type="dcterms:W3CDTF">2026-09-11T06:49:00Z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0x0101005F4D4DF0D13DCF459208F7AFCB61F112</vt:lpwstr>
  </property>
  <property fmtid="{D5CDD505-2E9C-101B-9397-08002B2CF9AE}" pid="3" name="MediaServiceImageTags">
    <vt:lpwstr/>
  </property>
</Properties>
</file>