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F" w:rsidRPr="003F7A4F" w:rsidRDefault="0082501F" w:rsidP="004D580D">
      <w:pPr>
        <w:spacing w:after="0" w:line="240" w:lineRule="auto"/>
        <w:rPr>
          <w:b/>
          <w:sz w:val="32"/>
          <w:szCs w:val="32"/>
        </w:rPr>
      </w:pPr>
      <w:r w:rsidRPr="003F7A4F">
        <w:rPr>
          <w:b/>
          <w:sz w:val="32"/>
          <w:szCs w:val="32"/>
        </w:rPr>
        <w:t>QSV : Doit-on et peut-on limiter/arrêter les produits phytosanitaires en zone périurbaine ?</w:t>
      </w:r>
    </w:p>
    <w:p w:rsidR="0082501F" w:rsidRPr="00650611" w:rsidRDefault="0082501F" w:rsidP="004D580D">
      <w:pPr>
        <w:spacing w:after="0" w:line="240" w:lineRule="auto"/>
        <w:jc w:val="right"/>
        <w:rPr>
          <w:sz w:val="28"/>
          <w:szCs w:val="28"/>
        </w:rPr>
      </w:pPr>
      <w:r w:rsidRPr="00650611">
        <w:rPr>
          <w:sz w:val="28"/>
          <w:szCs w:val="28"/>
        </w:rPr>
        <w:t xml:space="preserve">Exemple de notre bassin de vie le </w:t>
      </w:r>
      <w:proofErr w:type="spellStart"/>
      <w:r w:rsidRPr="00650611">
        <w:rPr>
          <w:sz w:val="28"/>
          <w:szCs w:val="28"/>
        </w:rPr>
        <w:t>Sicoval</w:t>
      </w:r>
      <w:proofErr w:type="spellEnd"/>
    </w:p>
    <w:p w:rsidR="00650611" w:rsidRDefault="00650611" w:rsidP="004D580D">
      <w:pPr>
        <w:spacing w:after="0" w:line="240" w:lineRule="auto"/>
      </w:pPr>
    </w:p>
    <w:p w:rsidR="0082501F" w:rsidRPr="004D580D" w:rsidRDefault="0082501F" w:rsidP="004D580D">
      <w:pPr>
        <w:spacing w:after="0" w:line="240" w:lineRule="auto"/>
        <w:rPr>
          <w:sz w:val="18"/>
          <w:szCs w:val="18"/>
        </w:rPr>
      </w:pPr>
      <w:r w:rsidRPr="004D580D">
        <w:rPr>
          <w:sz w:val="18"/>
          <w:szCs w:val="18"/>
        </w:rPr>
        <w:t xml:space="preserve">Recueil de données sur </w:t>
      </w:r>
      <w:proofErr w:type="spellStart"/>
      <w:r w:rsidRPr="004D580D">
        <w:rPr>
          <w:sz w:val="18"/>
          <w:szCs w:val="18"/>
        </w:rPr>
        <w:t>Escalquens</w:t>
      </w:r>
      <w:proofErr w:type="spellEnd"/>
      <w:r w:rsidRPr="004D580D">
        <w:rPr>
          <w:sz w:val="18"/>
          <w:szCs w:val="18"/>
        </w:rPr>
        <w:t xml:space="preserve"> en plaine et le secteur Montgiscard/Montbrun</w:t>
      </w:r>
      <w:r w:rsidR="00650611" w:rsidRPr="004D580D">
        <w:rPr>
          <w:sz w:val="18"/>
          <w:szCs w:val="18"/>
        </w:rPr>
        <w:t xml:space="preserve"> Lauragais plutôt</w:t>
      </w:r>
      <w:r w:rsidRPr="004D580D">
        <w:rPr>
          <w:sz w:val="18"/>
          <w:szCs w:val="18"/>
        </w:rPr>
        <w:t xml:space="preserve"> dans les coteaux</w:t>
      </w:r>
    </w:p>
    <w:p w:rsidR="00650611" w:rsidRPr="003F7A4F" w:rsidRDefault="00650611" w:rsidP="004D580D">
      <w:pPr>
        <w:spacing w:after="0" w:line="240" w:lineRule="auto"/>
        <w:rPr>
          <w:b/>
        </w:rPr>
      </w:pPr>
      <w:r w:rsidRPr="003F7A4F">
        <w:rPr>
          <w:b/>
        </w:rPr>
        <w:t>Les données :</w:t>
      </w:r>
    </w:p>
    <w:p w:rsidR="00650611" w:rsidRDefault="00650611" w:rsidP="004D580D">
      <w:pPr>
        <w:spacing w:after="0" w:line="240" w:lineRule="auto"/>
      </w:pPr>
      <w:r>
        <w:t xml:space="preserve">Qualité de l’air et produits </w:t>
      </w:r>
      <w:proofErr w:type="spellStart"/>
      <w:r>
        <w:t>phytos</w:t>
      </w:r>
      <w:proofErr w:type="spellEnd"/>
      <w:r>
        <w:t xml:space="preserve">, Qualité de l’environnement et produits </w:t>
      </w:r>
      <w:proofErr w:type="spellStart"/>
      <w:r>
        <w:t>phytos</w:t>
      </w:r>
      <w:proofErr w:type="spellEnd"/>
    </w:p>
    <w:p w:rsidR="00650611" w:rsidRDefault="00650611" w:rsidP="004D580D">
      <w:pPr>
        <w:spacing w:after="0" w:line="240" w:lineRule="auto"/>
      </w:pPr>
      <w:r>
        <w:t>Les achats de produits phytosanitaires sur le territoire</w:t>
      </w:r>
    </w:p>
    <w:p w:rsidR="00650611" w:rsidRDefault="00650611" w:rsidP="004D580D">
      <w:pPr>
        <w:spacing w:after="0" w:line="240" w:lineRule="auto"/>
      </w:pPr>
      <w:r>
        <w:t>Travail de mise en forme des données en Maths ou TIM, TD proposé par Juliette du GIP </w:t>
      </w:r>
    </w:p>
    <w:p w:rsidR="00650611" w:rsidRDefault="00650611" w:rsidP="004D580D">
      <w:pPr>
        <w:spacing w:after="0" w:line="240" w:lineRule="auto"/>
      </w:pPr>
      <w:r>
        <w:t>Travail SIG TD Juliette : vendredi matin Cécile / Olivier 8h-10h30</w:t>
      </w:r>
    </w:p>
    <w:p w:rsidR="00650611" w:rsidRPr="00650611" w:rsidRDefault="00650611" w:rsidP="004D580D">
      <w:pPr>
        <w:spacing w:after="0" w:line="240" w:lineRule="auto"/>
        <w:rPr>
          <w:i/>
        </w:rPr>
      </w:pPr>
      <w:r w:rsidRPr="00650611">
        <w:rPr>
          <w:i/>
        </w:rPr>
        <w:t>Production de tableaux, graphiques pour alimenter le débat</w:t>
      </w:r>
    </w:p>
    <w:p w:rsidR="004D580D" w:rsidRDefault="004D580D" w:rsidP="004D580D">
      <w:pPr>
        <w:spacing w:after="0" w:line="240" w:lineRule="auto"/>
        <w:rPr>
          <w:b/>
        </w:rPr>
      </w:pPr>
    </w:p>
    <w:p w:rsidR="0082501F" w:rsidRPr="003F7A4F" w:rsidRDefault="0082501F" w:rsidP="004D580D">
      <w:pPr>
        <w:spacing w:after="0" w:line="240" w:lineRule="auto"/>
        <w:rPr>
          <w:b/>
        </w:rPr>
      </w:pPr>
      <w:r w:rsidRPr="003F7A4F">
        <w:rPr>
          <w:b/>
        </w:rPr>
        <w:t xml:space="preserve">Les Savoirs à </w:t>
      </w:r>
      <w:r w:rsidR="0021552D" w:rsidRPr="003F7A4F">
        <w:rPr>
          <w:b/>
        </w:rPr>
        <w:t>acquérir</w:t>
      </w:r>
      <w:r w:rsidRPr="003F7A4F">
        <w:rPr>
          <w:b/>
        </w:rPr>
        <w:t> </w:t>
      </w:r>
      <w:r w:rsidR="003F7A4F">
        <w:rPr>
          <w:b/>
        </w:rPr>
        <w:t>sur les produits et leur utilisation</w:t>
      </w:r>
      <w:r w:rsidRPr="003F7A4F">
        <w:rPr>
          <w:b/>
        </w:rPr>
        <w:t xml:space="preserve">: </w:t>
      </w:r>
    </w:p>
    <w:p w:rsidR="0082501F" w:rsidRDefault="0021552D" w:rsidP="004D580D">
      <w:pPr>
        <w:spacing w:after="0" w:line="240" w:lineRule="auto"/>
      </w:pPr>
      <w:r>
        <w:t xml:space="preserve">Cathy en économie, mais la semaine suivante : </w:t>
      </w:r>
      <w:r w:rsidR="0082501F">
        <w:t>Comment un produit phytosanitaire est mis sur le marché ?</w:t>
      </w:r>
      <w:r>
        <w:t xml:space="preserve"> </w:t>
      </w:r>
    </w:p>
    <w:p w:rsidR="003F7A4F" w:rsidRDefault="0021552D" w:rsidP="004D580D">
      <w:pPr>
        <w:spacing w:after="0" w:line="240" w:lineRule="auto"/>
      </w:pPr>
      <w:r>
        <w:t xml:space="preserve">Agronomie avec Florence / </w:t>
      </w:r>
      <w:proofErr w:type="spellStart"/>
      <w:r>
        <w:t>Rosanne</w:t>
      </w:r>
      <w:proofErr w:type="spellEnd"/>
      <w:r>
        <w:t xml:space="preserve"> / Pierre / Cécile :</w:t>
      </w:r>
      <w:r w:rsidR="003F7A4F">
        <w:t xml:space="preserve"> Fil conducteur ‘étude technique’ : Comprendre l’utilisation des produits </w:t>
      </w:r>
      <w:proofErr w:type="spellStart"/>
      <w:r w:rsidR="003F7A4F">
        <w:t>phytos</w:t>
      </w:r>
      <w:proofErr w:type="spellEnd"/>
      <w:r w:rsidR="003F7A4F">
        <w:t xml:space="preserve"> sur le territoire du </w:t>
      </w:r>
      <w:proofErr w:type="spellStart"/>
      <w:r w:rsidR="003F7A4F">
        <w:t>Sicoval</w:t>
      </w:r>
      <w:proofErr w:type="spellEnd"/>
      <w:r w:rsidR="003F7A4F">
        <w:t xml:space="preserve"> pour évaluer leur impact et nous éclairer / QSV</w:t>
      </w:r>
    </w:p>
    <w:p w:rsidR="003F7A4F" w:rsidRDefault="003F7A4F" w:rsidP="004D580D">
      <w:pPr>
        <w:spacing w:after="0" w:line="240" w:lineRule="auto"/>
      </w:pPr>
      <w:r>
        <w:t xml:space="preserve">Les produits </w:t>
      </w:r>
      <w:proofErr w:type="spellStart"/>
      <w:r>
        <w:t>phytos</w:t>
      </w:r>
      <w:proofErr w:type="spellEnd"/>
      <w:r>
        <w:t> et leur</w:t>
      </w:r>
      <w:r w:rsidR="004D580D">
        <w:t>s</w:t>
      </w:r>
      <w:r>
        <w:t xml:space="preserve"> utilisations : à quoi ça sert ??</w:t>
      </w:r>
      <w:r w:rsidR="00676D80">
        <w:t xml:space="preserve"> historique de cette utilisation (</w:t>
      </w:r>
      <w:proofErr w:type="spellStart"/>
      <w:r w:rsidR="00676D80">
        <w:t>hist</w:t>
      </w:r>
      <w:proofErr w:type="spellEnd"/>
      <w:r w:rsidR="00676D80">
        <w:t xml:space="preserve"> géo)</w:t>
      </w:r>
    </w:p>
    <w:p w:rsidR="0021552D" w:rsidRDefault="0082501F" w:rsidP="004D580D">
      <w:pPr>
        <w:spacing w:after="0" w:line="240" w:lineRule="auto"/>
      </w:pPr>
      <w:r>
        <w:t xml:space="preserve">Les obligations règlementaires pour l’usage des </w:t>
      </w:r>
      <w:proofErr w:type="spellStart"/>
      <w:r>
        <w:t>phytos</w:t>
      </w:r>
      <w:proofErr w:type="spellEnd"/>
      <w:r>
        <w:t xml:space="preserve"> (</w:t>
      </w:r>
      <w:proofErr w:type="spellStart"/>
      <w:r>
        <w:t>Certiphyto</w:t>
      </w:r>
      <w:proofErr w:type="spellEnd"/>
      <w:r>
        <w:t xml:space="preserve">, Conseil stratégique phytosanitaire CSP, </w:t>
      </w:r>
      <w:r w:rsidR="0021552D">
        <w:t xml:space="preserve">Certificat d’économie de produits phytopharmaceutiques </w:t>
      </w:r>
      <w:r>
        <w:t>CEPP)</w:t>
      </w:r>
      <w:r w:rsidR="0021552D">
        <w:t xml:space="preserve"> </w:t>
      </w:r>
    </w:p>
    <w:p w:rsidR="0021552D" w:rsidRDefault="0021552D" w:rsidP="004D580D">
      <w:pPr>
        <w:spacing w:after="0" w:line="240" w:lineRule="auto"/>
      </w:pPr>
      <w:r>
        <w:t>Les conditions d’utilisation des PPP : ZNT et DVP qui font le lien avec l’exposition aux habitants mais aussi la protection de l’environnement</w:t>
      </w:r>
    </w:p>
    <w:p w:rsidR="004D580D" w:rsidRDefault="004D580D" w:rsidP="004D580D">
      <w:pPr>
        <w:spacing w:after="0" w:line="240" w:lineRule="auto"/>
      </w:pPr>
      <w:r>
        <w:t>Les alternatives aux PPP aujourd’hui ; l’</w:t>
      </w:r>
      <w:proofErr w:type="spellStart"/>
      <w:r>
        <w:t>agroécologie</w:t>
      </w:r>
      <w:proofErr w:type="spellEnd"/>
    </w:p>
    <w:p w:rsidR="004D580D" w:rsidRDefault="004D580D" w:rsidP="004D580D">
      <w:pPr>
        <w:spacing w:after="0" w:line="240" w:lineRule="auto"/>
        <w:rPr>
          <w:b/>
        </w:rPr>
      </w:pPr>
    </w:p>
    <w:p w:rsidR="00E30BFA" w:rsidRPr="00E30BFA" w:rsidRDefault="00E30BFA" w:rsidP="004D580D">
      <w:pPr>
        <w:spacing w:after="0" w:line="240" w:lineRule="auto"/>
        <w:rPr>
          <w:b/>
        </w:rPr>
      </w:pPr>
      <w:r w:rsidRPr="00E30BFA">
        <w:rPr>
          <w:b/>
        </w:rPr>
        <w:t xml:space="preserve">L’analyse les pratiques sur le territoire du </w:t>
      </w:r>
      <w:proofErr w:type="spellStart"/>
      <w:r w:rsidRPr="00E30BFA">
        <w:rPr>
          <w:b/>
        </w:rPr>
        <w:t>Sicoval</w:t>
      </w:r>
      <w:proofErr w:type="spellEnd"/>
      <w:r w:rsidRPr="00E30BFA">
        <w:rPr>
          <w:b/>
        </w:rPr>
        <w:t xml:space="preserve"> : </w:t>
      </w:r>
    </w:p>
    <w:p w:rsidR="00E30BFA" w:rsidRDefault="00E30BFA" w:rsidP="004D580D">
      <w:pPr>
        <w:spacing w:after="0" w:line="240" w:lineRule="auto"/>
      </w:pPr>
      <w:r>
        <w:t xml:space="preserve">Agronomie : 3 produits très utilisés : </w:t>
      </w:r>
      <w:proofErr w:type="spellStart"/>
      <w:r>
        <w:t>Prosulfocarbe</w:t>
      </w:r>
      <w:proofErr w:type="spellEnd"/>
      <w:r>
        <w:t>, Glyphosate, S-</w:t>
      </w:r>
      <w:proofErr w:type="spellStart"/>
      <w:r>
        <w:t>Métholachlore</w:t>
      </w:r>
      <w:proofErr w:type="spellEnd"/>
    </w:p>
    <w:p w:rsidR="00650611" w:rsidRDefault="00650611" w:rsidP="004D580D">
      <w:pPr>
        <w:spacing w:after="0" w:line="240" w:lineRule="auto"/>
      </w:pPr>
      <w:r>
        <w:t>Utilisation, préconisation, dangerosité ??</w:t>
      </w:r>
    </w:p>
    <w:p w:rsidR="004D580D" w:rsidRDefault="004D580D" w:rsidP="004D580D">
      <w:pPr>
        <w:spacing w:after="0" w:line="240" w:lineRule="auto"/>
        <w:rPr>
          <w:b/>
        </w:rPr>
      </w:pPr>
    </w:p>
    <w:p w:rsidR="003F7A4F" w:rsidRPr="003F7A4F" w:rsidRDefault="003F7A4F" w:rsidP="004D580D">
      <w:pPr>
        <w:spacing w:after="0" w:line="240" w:lineRule="auto"/>
        <w:rPr>
          <w:b/>
        </w:rPr>
      </w:pPr>
      <w:r w:rsidRPr="003F7A4F">
        <w:rPr>
          <w:b/>
        </w:rPr>
        <w:t>Les sciences pour comprendre :</w:t>
      </w:r>
    </w:p>
    <w:p w:rsidR="003F7A4F" w:rsidRDefault="003F7A4F" w:rsidP="004D580D">
      <w:pPr>
        <w:spacing w:after="0" w:line="240" w:lineRule="auto"/>
      </w:pPr>
      <w:r>
        <w:t xml:space="preserve">Toxicité des produits </w:t>
      </w:r>
    </w:p>
    <w:p w:rsidR="003F7A4F" w:rsidRDefault="003F7A4F" w:rsidP="004D580D">
      <w:pPr>
        <w:spacing w:after="0" w:line="240" w:lineRule="auto"/>
      </w:pPr>
      <w:r>
        <w:t xml:space="preserve">Dégradation et diffusion des produits </w:t>
      </w:r>
      <w:proofErr w:type="spellStart"/>
      <w:r>
        <w:t>phytos</w:t>
      </w:r>
      <w:proofErr w:type="spellEnd"/>
      <w:r>
        <w:t xml:space="preserve"> dans l’environnement</w:t>
      </w:r>
    </w:p>
    <w:p w:rsidR="00E30BFA" w:rsidRDefault="00E30BFA" w:rsidP="004D580D">
      <w:pPr>
        <w:spacing w:after="0" w:line="240" w:lineRule="auto"/>
      </w:pPr>
      <w:r>
        <w:t xml:space="preserve">Phénomènes de volatilisation des produits </w:t>
      </w:r>
      <w:proofErr w:type="spellStart"/>
      <w:r>
        <w:t>phytos</w:t>
      </w:r>
      <w:proofErr w:type="spellEnd"/>
    </w:p>
    <w:p w:rsidR="004D580D" w:rsidRDefault="004D580D" w:rsidP="004D580D">
      <w:pPr>
        <w:spacing w:after="0" w:line="240" w:lineRule="auto"/>
        <w:rPr>
          <w:b/>
        </w:rPr>
      </w:pPr>
    </w:p>
    <w:p w:rsidR="003F7A4F" w:rsidRPr="003F7A4F" w:rsidRDefault="003F7A4F" w:rsidP="004D580D">
      <w:pPr>
        <w:spacing w:after="0" w:line="240" w:lineRule="auto"/>
        <w:rPr>
          <w:b/>
        </w:rPr>
      </w:pPr>
      <w:r w:rsidRPr="003F7A4F">
        <w:rPr>
          <w:b/>
        </w:rPr>
        <w:t>Les analyses </w:t>
      </w:r>
      <w:r w:rsidR="00E30BFA">
        <w:rPr>
          <w:b/>
        </w:rPr>
        <w:t>et relevés</w:t>
      </w:r>
      <w:r w:rsidRPr="003F7A4F">
        <w:rPr>
          <w:b/>
        </w:rPr>
        <w:t xml:space="preserve">: </w:t>
      </w:r>
    </w:p>
    <w:p w:rsidR="003F7A4F" w:rsidRDefault="003F7A4F" w:rsidP="004D580D">
      <w:pPr>
        <w:spacing w:after="0" w:line="240" w:lineRule="auto"/>
      </w:pPr>
      <w:r>
        <w:t xml:space="preserve">Comment détecte-t-on les produits </w:t>
      </w:r>
      <w:proofErr w:type="spellStart"/>
      <w:r>
        <w:t>phytos</w:t>
      </w:r>
      <w:proofErr w:type="spellEnd"/>
      <w:r>
        <w:t xml:space="preserve"> dans les différents compartiments de notre milieu de vie ?</w:t>
      </w:r>
    </w:p>
    <w:p w:rsidR="003F7A4F" w:rsidRDefault="003F7A4F" w:rsidP="004D580D">
      <w:pPr>
        <w:spacing w:after="0" w:line="240" w:lineRule="auto"/>
      </w:pPr>
      <w:r>
        <w:t>Evaluation de la toxicité des produits</w:t>
      </w:r>
      <w:r w:rsidR="00E30BFA">
        <w:t> ?</w:t>
      </w:r>
    </w:p>
    <w:p w:rsidR="00650611" w:rsidRPr="00650611" w:rsidRDefault="00650611" w:rsidP="004D580D">
      <w:pPr>
        <w:spacing w:after="0" w:line="240" w:lineRule="auto"/>
      </w:pPr>
      <w:r>
        <w:t>Fiabilité ????</w:t>
      </w:r>
      <w:r>
        <w:rPr>
          <w:b/>
        </w:rPr>
        <w:br w:type="page"/>
      </w:r>
    </w:p>
    <w:p w:rsidR="00796025" w:rsidRPr="00796025" w:rsidRDefault="00796025" w:rsidP="004D580D">
      <w:pPr>
        <w:spacing w:after="0" w:line="240" w:lineRule="auto"/>
        <w:rPr>
          <w:b/>
        </w:rPr>
      </w:pPr>
      <w:r w:rsidRPr="00796025">
        <w:rPr>
          <w:b/>
        </w:rPr>
        <w:lastRenderedPageBreak/>
        <w:t>Des documents à décortiquer </w:t>
      </w:r>
      <w:r>
        <w:rPr>
          <w:b/>
        </w:rPr>
        <w:t xml:space="preserve">pour alimenter le débat et la position citoyenne </w:t>
      </w:r>
      <w:r w:rsidRPr="00796025">
        <w:rPr>
          <w:b/>
        </w:rPr>
        <w:t>:</w:t>
      </w:r>
    </w:p>
    <w:p w:rsidR="00796025" w:rsidRDefault="00796025" w:rsidP="004D580D">
      <w:pPr>
        <w:spacing w:after="0" w:line="240" w:lineRule="auto"/>
      </w:pPr>
      <w:r>
        <w:t>Loïc en Français, EMC avec Frédéric et Olivier</w:t>
      </w:r>
    </w:p>
    <w:p w:rsidR="003F7A4F" w:rsidRDefault="003F7A4F" w:rsidP="004D580D">
      <w:pPr>
        <w:spacing w:after="0" w:line="240" w:lineRule="auto"/>
      </w:pPr>
      <w:r>
        <w:t xml:space="preserve">Charte riveraine du </w:t>
      </w:r>
      <w:proofErr w:type="spellStart"/>
      <w:r>
        <w:t>Sicoval</w:t>
      </w:r>
      <w:proofErr w:type="spellEnd"/>
      <w:r w:rsidR="00796025">
        <w:t xml:space="preserve"> (Haite Garonne)</w:t>
      </w:r>
    </w:p>
    <w:p w:rsidR="00796025" w:rsidRDefault="00796025" w:rsidP="004D580D">
      <w:pPr>
        <w:spacing w:after="0" w:line="240" w:lineRule="auto"/>
      </w:pPr>
      <w:r>
        <w:t xml:space="preserve">Revue de presse de sujets qui font débats : Les </w:t>
      </w:r>
      <w:proofErr w:type="spellStart"/>
      <w:r>
        <w:t>Néonicotinoïdes</w:t>
      </w:r>
      <w:proofErr w:type="spellEnd"/>
      <w:r>
        <w:t xml:space="preserve">, Les chartes riveraines, Le </w:t>
      </w:r>
      <w:proofErr w:type="spellStart"/>
      <w:r>
        <w:t>Prosulfocarbe</w:t>
      </w:r>
      <w:proofErr w:type="spellEnd"/>
      <w:r>
        <w:t>, L</w:t>
      </w:r>
      <w:r w:rsidR="00650611">
        <w:t>e S-</w:t>
      </w:r>
      <w:proofErr w:type="spellStart"/>
      <w:r w:rsidR="00650611">
        <w:t>Métholachl</w:t>
      </w:r>
      <w:r>
        <w:t>ore</w:t>
      </w:r>
      <w:proofErr w:type="spellEnd"/>
      <w:r>
        <w:t>, Le Glyphosate</w:t>
      </w:r>
    </w:p>
    <w:p w:rsidR="00796025" w:rsidRDefault="00796025" w:rsidP="004D580D">
      <w:pPr>
        <w:spacing w:after="0" w:line="240" w:lineRule="auto"/>
      </w:pPr>
      <w:r>
        <w:t>Film Goliath : projection ve</w:t>
      </w:r>
      <w:r w:rsidR="00E30BFA">
        <w:t>ndredi 31 à partir de 10h30</w:t>
      </w:r>
    </w:p>
    <w:p w:rsidR="00796025" w:rsidRDefault="00796025" w:rsidP="004D580D">
      <w:pPr>
        <w:spacing w:after="0" w:line="240" w:lineRule="auto"/>
      </w:pPr>
      <w:r>
        <w:t>Film La mort est dans le pré ou Le Glyphosate, le Beauce et moi</w:t>
      </w:r>
      <w:r w:rsidR="00517253">
        <w:t xml:space="preserve"> ou Secrets toxiques pour parler de la mise sur le marché AMM </w:t>
      </w:r>
      <w:r>
        <w:t>: projection le mardi 28</w:t>
      </w:r>
      <w:r w:rsidR="00E30BFA">
        <w:t xml:space="preserve"> en amphi</w:t>
      </w:r>
      <w:r>
        <w:t xml:space="preserve"> </w:t>
      </w:r>
      <w:r w:rsidR="00E30BFA">
        <w:t xml:space="preserve">puis organisation de discussions dans chaque classe </w:t>
      </w:r>
    </w:p>
    <w:p w:rsidR="00E30BFA" w:rsidRDefault="00E30BFA" w:rsidP="004D580D">
      <w:pPr>
        <w:spacing w:after="0" w:line="240" w:lineRule="auto"/>
      </w:pPr>
      <w:r>
        <w:t xml:space="preserve">Documents en langue étrangère pour parler de l’usage des </w:t>
      </w:r>
      <w:proofErr w:type="spellStart"/>
      <w:r>
        <w:t>phytos</w:t>
      </w:r>
      <w:proofErr w:type="spellEnd"/>
      <w:r>
        <w:t xml:space="preserve"> ou de leurs conséquences : pollution, santé, alimentation…</w:t>
      </w:r>
    </w:p>
    <w:p w:rsidR="00E30BFA" w:rsidRDefault="00E30BFA" w:rsidP="004D580D">
      <w:pPr>
        <w:spacing w:after="0" w:line="240" w:lineRule="auto"/>
      </w:pPr>
    </w:p>
    <w:p w:rsidR="00E30BFA" w:rsidRPr="00E30BFA" w:rsidRDefault="00E30BFA" w:rsidP="004D580D">
      <w:pPr>
        <w:spacing w:after="0" w:line="240" w:lineRule="auto"/>
        <w:rPr>
          <w:b/>
        </w:rPr>
      </w:pPr>
      <w:r w:rsidRPr="00E30BFA">
        <w:rPr>
          <w:b/>
        </w:rPr>
        <w:t>Des activités pour découvrir et apprendre</w:t>
      </w:r>
    </w:p>
    <w:p w:rsidR="00E30BFA" w:rsidRDefault="00E30BFA" w:rsidP="004D580D">
      <w:pPr>
        <w:spacing w:after="0" w:line="240" w:lineRule="auto"/>
      </w:pPr>
      <w:r>
        <w:t xml:space="preserve">EPS  avec Gaëlle : </w:t>
      </w:r>
      <w:r w:rsidR="00650611">
        <w:t>Organisation d’une course d’orientation (penser à donner des questions QCM)</w:t>
      </w:r>
    </w:p>
    <w:p w:rsidR="00650611" w:rsidRDefault="00650611" w:rsidP="004D580D">
      <w:pPr>
        <w:spacing w:after="0" w:line="240" w:lineRule="auto"/>
      </w:pPr>
      <w:r>
        <w:t>TD et TP : Dosages en physique-chimie avec Aïcha, manipulation outils informatiques</w:t>
      </w:r>
    </w:p>
    <w:p w:rsidR="0082501F" w:rsidRDefault="0082501F" w:rsidP="004D580D">
      <w:pPr>
        <w:spacing w:after="0" w:line="240" w:lineRule="auto"/>
      </w:pPr>
    </w:p>
    <w:p w:rsidR="00517253" w:rsidRDefault="00517253" w:rsidP="004D580D">
      <w:pPr>
        <w:spacing w:after="0" w:line="240" w:lineRule="auto"/>
      </w:pPr>
    </w:p>
    <w:p w:rsidR="00517253" w:rsidRDefault="00517253" w:rsidP="004D580D">
      <w:pPr>
        <w:spacing w:after="0" w:line="240" w:lineRule="auto"/>
      </w:pPr>
    </w:p>
    <w:p w:rsidR="00517253" w:rsidRDefault="00517253" w:rsidP="004D580D">
      <w:pPr>
        <w:spacing w:after="0" w:line="240" w:lineRule="auto"/>
      </w:pPr>
    </w:p>
    <w:p w:rsidR="00517253" w:rsidRDefault="00517253" w:rsidP="004D580D">
      <w:pPr>
        <w:spacing w:after="0" w:line="240" w:lineRule="auto"/>
      </w:pPr>
      <w:r>
        <w:t xml:space="preserve">Film Secrets Toxiques : </w:t>
      </w:r>
      <w:hyperlink r:id="rId6" w:history="1">
        <w:r w:rsidRPr="0072631D">
          <w:rPr>
            <w:rStyle w:val="Lienhypertexte"/>
          </w:rPr>
          <w:t>https://www.youtube.com/watch?v=Q0-7iu7Bgeg</w:t>
        </w:r>
      </w:hyperlink>
    </w:p>
    <w:p w:rsidR="00517253" w:rsidRDefault="00517253" w:rsidP="004D580D">
      <w:pPr>
        <w:spacing w:after="0" w:line="240" w:lineRule="auto"/>
      </w:pPr>
      <w:r>
        <w:t xml:space="preserve">Film Le Glyphosate, le Beauce et moi : </w:t>
      </w:r>
      <w:hyperlink r:id="rId7" w:history="1">
        <w:r w:rsidRPr="0072631D">
          <w:rPr>
            <w:rStyle w:val="Lienhypertexte"/>
          </w:rPr>
          <w:t>https://www.youtube.com/watch?v=kmrYLQh2kfk&amp;t=2s</w:t>
        </w:r>
      </w:hyperlink>
    </w:p>
    <w:p w:rsidR="004D580D" w:rsidRDefault="004D580D" w:rsidP="004D580D">
      <w:pPr>
        <w:spacing w:after="0" w:line="240" w:lineRule="auto"/>
      </w:pPr>
      <w:r>
        <w:t>Reportage Le Figaro,</w:t>
      </w:r>
      <w:r w:rsidRPr="004D580D">
        <w:t xml:space="preserve"> </w:t>
      </w:r>
      <w:r>
        <w:t xml:space="preserve">Privée de </w:t>
      </w:r>
      <w:proofErr w:type="spellStart"/>
      <w:r>
        <w:t>Néonicotinoïdes</w:t>
      </w:r>
      <w:proofErr w:type="spellEnd"/>
      <w:r>
        <w:t>, l</w:t>
      </w:r>
      <w:r>
        <w:t>a betterave française</w:t>
      </w:r>
      <w:r>
        <w:t xml:space="preserve"> est menacée : </w:t>
      </w:r>
      <w:hyperlink r:id="rId8" w:history="1">
        <w:r w:rsidRPr="00304BC2">
          <w:rPr>
            <w:rStyle w:val="Lienhypertexte"/>
          </w:rPr>
          <w:t>https://www.youtube.com/watch?v=MZfMJZATfpA&amp;t=8s</w:t>
        </w:r>
      </w:hyperlink>
    </w:p>
    <w:p w:rsidR="007A0FA2" w:rsidRDefault="007A0FA2" w:rsidP="004D580D">
      <w:pPr>
        <w:spacing w:after="0" w:line="240" w:lineRule="auto"/>
      </w:pPr>
      <w:bookmarkStart w:id="0" w:name="_GoBack"/>
      <w:bookmarkEnd w:id="0"/>
      <w:r w:rsidRPr="007A0FA2">
        <w:t xml:space="preserve">"La mort est dans le prés" est disponible sur la plateforme "Mieux manger demain". </w:t>
      </w:r>
      <w:r w:rsidRPr="007A0FA2">
        <w:t>A</w:t>
      </w:r>
      <w:r w:rsidRPr="007A0FA2">
        <w:t>ccès</w:t>
      </w:r>
      <w:r>
        <w:t xml:space="preserve"> </w:t>
      </w:r>
      <w:r w:rsidRPr="007A0FA2">
        <w:t>à</w:t>
      </w:r>
      <w:r>
        <w:t xml:space="preserve"> </w:t>
      </w:r>
      <w:r w:rsidRPr="007A0FA2">
        <w:t>la</w:t>
      </w:r>
      <w:r>
        <w:t xml:space="preserve"> </w:t>
      </w:r>
      <w:r w:rsidRPr="007A0FA2">
        <w:t>plateforme :</w:t>
      </w:r>
      <w:r>
        <w:t xml:space="preserve"> </w:t>
      </w:r>
      <w:r w:rsidRPr="007A0FA2">
        <w:t>identifiant : </w:t>
      </w:r>
      <w:hyperlink r:id="rId9" w:history="1">
        <w:r w:rsidRPr="007A0FA2">
          <w:t>cdi.legta.toulouse@educagri.fr</w:t>
        </w:r>
      </w:hyperlink>
      <w:r>
        <w:t xml:space="preserve">   </w:t>
      </w:r>
      <w:r w:rsidRPr="007A0FA2">
        <w:t>MDP : BP72647cdi@</w:t>
      </w:r>
    </w:p>
    <w:p w:rsidR="007A0FA2" w:rsidRDefault="007A0FA2" w:rsidP="004D580D">
      <w:pPr>
        <w:spacing w:after="0" w:line="240" w:lineRule="auto"/>
      </w:pPr>
    </w:p>
    <w:p w:rsidR="007A0FA2" w:rsidRDefault="007A0FA2" w:rsidP="004D580D">
      <w:pPr>
        <w:spacing w:after="0" w:line="240" w:lineRule="auto"/>
      </w:pPr>
    </w:p>
    <w:p w:rsidR="007A0FA2" w:rsidRDefault="007A0FA2" w:rsidP="004D580D">
      <w:pPr>
        <w:spacing w:after="0" w:line="240" w:lineRule="auto"/>
      </w:pPr>
    </w:p>
    <w:sectPr w:rsidR="007A0F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F7" w:rsidRDefault="006912F7" w:rsidP="00E30BFA">
      <w:pPr>
        <w:spacing w:after="0" w:line="240" w:lineRule="auto"/>
      </w:pPr>
      <w:r>
        <w:separator/>
      </w:r>
    </w:p>
  </w:endnote>
  <w:endnote w:type="continuationSeparator" w:id="0">
    <w:p w:rsidR="006912F7" w:rsidRDefault="006912F7" w:rsidP="00E3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F7" w:rsidRDefault="006912F7" w:rsidP="00E30BFA">
      <w:pPr>
        <w:spacing w:after="0" w:line="240" w:lineRule="auto"/>
      </w:pPr>
      <w:r>
        <w:separator/>
      </w:r>
    </w:p>
  </w:footnote>
  <w:footnote w:type="continuationSeparator" w:id="0">
    <w:p w:rsidR="006912F7" w:rsidRDefault="006912F7" w:rsidP="00E3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FA" w:rsidRDefault="00E30BFA" w:rsidP="00E30BFA">
    <w:pPr>
      <w:jc w:val="right"/>
    </w:pPr>
    <w:r>
      <w:t>Déroulé possible</w:t>
    </w:r>
    <w:r w:rsidR="00650611">
      <w:t>, questions à traiter</w:t>
    </w:r>
    <w:r>
      <w:t xml:space="preserve"> et interaction</w:t>
    </w:r>
    <w:r w:rsidR="00650611">
      <w:t>s</w:t>
    </w:r>
    <w:r>
      <w:t xml:space="preserve"> dans la semaine </w:t>
    </w:r>
    <w:proofErr w:type="spellStart"/>
    <w:r>
      <w:t>Expophyto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1F"/>
    <w:rsid w:val="001133A8"/>
    <w:rsid w:val="0021552D"/>
    <w:rsid w:val="003F7A4F"/>
    <w:rsid w:val="004D580D"/>
    <w:rsid w:val="00517253"/>
    <w:rsid w:val="00650611"/>
    <w:rsid w:val="00656347"/>
    <w:rsid w:val="00676D80"/>
    <w:rsid w:val="006912F7"/>
    <w:rsid w:val="00796025"/>
    <w:rsid w:val="007A0FA2"/>
    <w:rsid w:val="00802CE9"/>
    <w:rsid w:val="0082501F"/>
    <w:rsid w:val="00AD689D"/>
    <w:rsid w:val="00E30BFA"/>
    <w:rsid w:val="00F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6A94-0AC2-4118-A19C-3CEBB0C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BFA"/>
  </w:style>
  <w:style w:type="paragraph" w:styleId="Pieddepage">
    <w:name w:val="footer"/>
    <w:basedOn w:val="Normal"/>
    <w:link w:val="PieddepageCar"/>
    <w:uiPriority w:val="99"/>
    <w:unhideWhenUsed/>
    <w:rsid w:val="00E3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BFA"/>
  </w:style>
  <w:style w:type="character" w:styleId="Lienhypertexte">
    <w:name w:val="Hyperlink"/>
    <w:basedOn w:val="Policepardfaut"/>
    <w:uiPriority w:val="99"/>
    <w:unhideWhenUsed/>
    <w:rsid w:val="0051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fMJZATfpA&amp;t=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mrYLQh2kfk&amp;t=2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-7iu7Bg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di.legta.toulouse@educ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Furmanik</dc:creator>
  <cp:keywords/>
  <dc:description/>
  <cp:lastModifiedBy>Cecile Furmanik</cp:lastModifiedBy>
  <cp:revision>6</cp:revision>
  <dcterms:created xsi:type="dcterms:W3CDTF">2023-03-23T08:52:00Z</dcterms:created>
  <dcterms:modified xsi:type="dcterms:W3CDTF">2023-03-25T08:49:00Z</dcterms:modified>
</cp:coreProperties>
</file>